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20F" w:rsidRDefault="007B420F" w:rsidP="0091661B">
      <w:pPr>
        <w:spacing w:before="360" w:after="120"/>
        <w:jc w:val="both"/>
        <w:rPr>
          <w:rFonts w:ascii="Arial" w:hAnsi="Arial" w:cs="Arial"/>
          <w:b/>
          <w:bCs/>
          <w:sz w:val="16"/>
          <w:szCs w:val="16"/>
          <w:lang w:val="fr-CH"/>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195"/>
        <w:gridCol w:w="881"/>
        <w:gridCol w:w="6800"/>
      </w:tblGrid>
      <w:tr w:rsidR="007B420F">
        <w:trPr>
          <w:trHeight w:val="1705"/>
        </w:trPr>
        <w:tc>
          <w:tcPr>
            <w:tcW w:w="2133" w:type="dxa"/>
          </w:tcPr>
          <w:p w:rsidR="007B420F" w:rsidRPr="00CD56A5" w:rsidRDefault="007B420F" w:rsidP="00CD56A5">
            <w:pPr>
              <w:spacing w:after="120"/>
              <w:rPr>
                <w:rFonts w:cs="Times New Roman"/>
                <w:b/>
                <w:bCs/>
                <w:lang w:val="fr-CH"/>
              </w:rPr>
            </w:pPr>
            <w:r w:rsidRPr="003B0E42">
              <w:rPr>
                <w:rFonts w:ascii="Gill Sans MT" w:hAnsi="Gill Sans MT" w:cs="Gill Sans M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5.25pt">
                  <v:imagedata r:id="rId7" o:title=""/>
                </v:shape>
              </w:pict>
            </w:r>
          </w:p>
        </w:tc>
        <w:tc>
          <w:tcPr>
            <w:tcW w:w="747" w:type="dxa"/>
          </w:tcPr>
          <w:p w:rsidR="007B420F" w:rsidRPr="00840EA8" w:rsidRDefault="007B420F" w:rsidP="00CD56A5">
            <w:pPr>
              <w:spacing w:after="120"/>
              <w:rPr>
                <w:rFonts w:ascii="Arial" w:hAnsi="Arial" w:cs="Arial"/>
                <w:b/>
                <w:bCs/>
                <w:lang w:val="fr-CH"/>
              </w:rPr>
            </w:pPr>
          </w:p>
          <w:p w:rsidR="007B420F" w:rsidRPr="004232A0" w:rsidRDefault="007B420F" w:rsidP="00CD56A5">
            <w:pPr>
              <w:spacing w:after="120"/>
              <w:rPr>
                <w:rFonts w:ascii="Arial" w:hAnsi="Arial" w:cs="Arial"/>
                <w:b/>
                <w:bCs/>
                <w:color w:val="FF0000"/>
                <w:sz w:val="52"/>
                <w:szCs w:val="52"/>
                <w:lang w:val="fr-CH"/>
              </w:rPr>
            </w:pPr>
            <w:r w:rsidRPr="004232A0">
              <w:rPr>
                <w:rFonts w:ascii="Arial" w:hAnsi="Arial" w:cs="Arial"/>
                <w:b/>
                <w:bCs/>
                <w:color w:val="FF0000"/>
                <w:sz w:val="52"/>
                <w:szCs w:val="52"/>
                <w:lang w:val="fr-CH"/>
              </w:rPr>
              <w:t>R2</w:t>
            </w:r>
          </w:p>
        </w:tc>
        <w:tc>
          <w:tcPr>
            <w:tcW w:w="6996" w:type="dxa"/>
          </w:tcPr>
          <w:p w:rsidR="007B420F" w:rsidRPr="00840EA8" w:rsidRDefault="007B420F" w:rsidP="00CD56A5">
            <w:pPr>
              <w:ind w:left="360"/>
              <w:jc w:val="center"/>
              <w:rPr>
                <w:rFonts w:ascii="Arial" w:hAnsi="Arial" w:cs="Arial"/>
                <w:b/>
                <w:bCs/>
                <w:sz w:val="44"/>
                <w:szCs w:val="44"/>
              </w:rPr>
            </w:pPr>
            <w:r w:rsidRPr="00840EA8">
              <w:rPr>
                <w:rFonts w:ascii="Arial" w:hAnsi="Arial" w:cs="Arial"/>
                <w:b/>
                <w:bCs/>
                <w:sz w:val="44"/>
                <w:szCs w:val="44"/>
              </w:rPr>
              <w:t>REGLEMENT</w:t>
            </w:r>
          </w:p>
          <w:p w:rsidR="007B420F" w:rsidRPr="00840EA8" w:rsidRDefault="007B420F" w:rsidP="00CD56A5">
            <w:pPr>
              <w:ind w:left="360"/>
              <w:jc w:val="center"/>
              <w:rPr>
                <w:rFonts w:ascii="Arial" w:hAnsi="Arial" w:cs="Arial"/>
                <w:b/>
                <w:bCs/>
              </w:rPr>
            </w:pPr>
            <w:r>
              <w:rPr>
                <w:rFonts w:ascii="Arial" w:hAnsi="Arial" w:cs="Arial"/>
                <w:b/>
                <w:bCs/>
                <w:sz w:val="28"/>
                <w:szCs w:val="28"/>
              </w:rPr>
              <w:t>TOURNEE CANTONALE DE CROSS</w:t>
            </w:r>
            <w:r w:rsidRPr="00840EA8">
              <w:rPr>
                <w:rFonts w:ascii="Arial" w:hAnsi="Arial" w:cs="Arial"/>
                <w:b/>
                <w:bCs/>
                <w:sz w:val="28"/>
                <w:szCs w:val="28"/>
              </w:rPr>
              <w:br/>
            </w:r>
            <w:r w:rsidRPr="00840EA8">
              <w:rPr>
                <w:rFonts w:ascii="Arial" w:hAnsi="Arial" w:cs="Arial"/>
                <w:b/>
                <w:bCs/>
                <w:sz w:val="16"/>
                <w:szCs w:val="16"/>
              </w:rPr>
              <w:br/>
            </w:r>
            <w:r w:rsidRPr="00840EA8">
              <w:rPr>
                <w:rFonts w:ascii="Arial" w:hAnsi="Arial" w:cs="Arial"/>
                <w:b/>
                <w:bCs/>
              </w:rPr>
              <w:t>FEDERATION VALAISANNE D’ATHLETISME</w:t>
            </w:r>
          </w:p>
          <w:p w:rsidR="007B420F" w:rsidRPr="00840EA8" w:rsidRDefault="007B420F" w:rsidP="00CD56A5">
            <w:pPr>
              <w:jc w:val="center"/>
              <w:rPr>
                <w:rFonts w:ascii="Arial" w:hAnsi="Arial" w:cs="Arial"/>
              </w:rPr>
            </w:pPr>
          </w:p>
          <w:p w:rsidR="007B420F" w:rsidRPr="00840EA8" w:rsidRDefault="007B420F" w:rsidP="00CD56A5">
            <w:pPr>
              <w:spacing w:after="120"/>
              <w:jc w:val="center"/>
              <w:rPr>
                <w:rFonts w:ascii="Arial" w:hAnsi="Arial" w:cs="Arial"/>
                <w:b/>
                <w:bCs/>
                <w:sz w:val="20"/>
                <w:szCs w:val="20"/>
                <w:lang w:val="fr-CH"/>
              </w:rPr>
            </w:pPr>
            <w:r w:rsidRPr="00840EA8">
              <w:rPr>
                <w:rFonts w:ascii="Arial" w:hAnsi="Arial" w:cs="Arial"/>
                <w:sz w:val="20"/>
                <w:szCs w:val="20"/>
              </w:rPr>
              <w:t>Rue du Pont 39      1963 VETROZ</w:t>
            </w:r>
          </w:p>
        </w:tc>
      </w:tr>
    </w:tbl>
    <w:p w:rsidR="007B420F" w:rsidRPr="00D77CB1" w:rsidRDefault="007B420F" w:rsidP="00411569">
      <w:pPr>
        <w:spacing w:before="360" w:after="120"/>
        <w:jc w:val="both"/>
        <w:rPr>
          <w:rFonts w:ascii="Arial" w:hAnsi="Arial" w:cs="Arial"/>
          <w:b/>
          <w:bCs/>
          <w:sz w:val="16"/>
          <w:szCs w:val="16"/>
          <w:lang w:val="fr-CH"/>
        </w:rPr>
      </w:pPr>
    </w:p>
    <w:p w:rsidR="007B420F" w:rsidRPr="00FC0ABD" w:rsidRDefault="007B420F" w:rsidP="00411569">
      <w:pPr>
        <w:pBdr>
          <w:bottom w:val="single" w:sz="4" w:space="1" w:color="auto"/>
        </w:pBdr>
        <w:spacing w:after="120"/>
        <w:ind w:left="720"/>
        <w:rPr>
          <w:rFonts w:ascii="Arial" w:hAnsi="Arial" w:cs="Arial"/>
          <w:sz w:val="20"/>
          <w:szCs w:val="20"/>
          <w:lang w:val="fr-CH"/>
        </w:rPr>
      </w:pPr>
      <w:r w:rsidRPr="00FC0ABD">
        <w:rPr>
          <w:rFonts w:ascii="Arial" w:hAnsi="Arial" w:cs="Arial"/>
          <w:b/>
          <w:bCs/>
          <w:sz w:val="20"/>
          <w:szCs w:val="20"/>
          <w:u w:val="single"/>
          <w:lang w:val="fr-CH"/>
        </w:rPr>
        <w:t>REMARQUES LIMINAIRES</w:t>
      </w:r>
      <w:r w:rsidRPr="00FC0ABD">
        <w:rPr>
          <w:rFonts w:ascii="Arial" w:hAnsi="Arial" w:cs="Arial"/>
          <w:b/>
          <w:bCs/>
          <w:sz w:val="20"/>
          <w:szCs w:val="20"/>
          <w:lang w:val="fr-CH"/>
        </w:rPr>
        <w:t>:</w:t>
      </w:r>
      <w:r w:rsidRPr="00FC0ABD">
        <w:rPr>
          <w:rFonts w:ascii="Arial" w:hAnsi="Arial" w:cs="Arial"/>
          <w:b/>
          <w:bCs/>
          <w:sz w:val="20"/>
          <w:szCs w:val="20"/>
          <w:lang w:val="fr-CH"/>
        </w:rPr>
        <w:br/>
      </w:r>
      <w:r w:rsidRPr="00FC0ABD">
        <w:rPr>
          <w:rFonts w:ascii="Arial" w:hAnsi="Arial" w:cs="Arial"/>
          <w:sz w:val="20"/>
          <w:szCs w:val="20"/>
          <w:lang w:val="fr-CH"/>
        </w:rPr>
        <w:br/>
      </w:r>
      <w:r w:rsidRPr="00FC0ABD">
        <w:rPr>
          <w:rFonts w:ascii="Arial" w:hAnsi="Arial" w:cs="Arial"/>
          <w:b/>
          <w:bCs/>
          <w:sz w:val="20"/>
          <w:szCs w:val="20"/>
          <w:u w:val="single"/>
          <w:lang w:val="fr-CH"/>
        </w:rPr>
        <w:t>Forme:</w:t>
      </w:r>
      <w:r w:rsidRPr="00FC0ABD">
        <w:rPr>
          <w:rFonts w:ascii="Arial" w:hAnsi="Arial" w:cs="Arial"/>
          <w:sz w:val="20"/>
          <w:szCs w:val="20"/>
          <w:lang w:val="fr-CH"/>
        </w:rPr>
        <w:br/>
        <w:t xml:space="preserve">Par souci de concision, la </w:t>
      </w:r>
      <w:r w:rsidRPr="00FC0ABD">
        <w:rPr>
          <w:rStyle w:val="Emphasis"/>
          <w:rFonts w:ascii="Arial" w:hAnsi="Arial" w:cs="Arial"/>
          <w:sz w:val="20"/>
          <w:szCs w:val="20"/>
          <w:lang w:val="fr-CH"/>
        </w:rPr>
        <w:t>forme masculine</w:t>
      </w:r>
      <w:r w:rsidRPr="00FC0ABD">
        <w:rPr>
          <w:rFonts w:ascii="Arial" w:hAnsi="Arial" w:cs="Arial"/>
          <w:sz w:val="20"/>
          <w:szCs w:val="20"/>
          <w:lang w:val="fr-CH"/>
        </w:rPr>
        <w:t xml:space="preserve"> employée dans ce document désigne aussi bien les femmes que les hommes.</w:t>
      </w:r>
      <w:r w:rsidRPr="00FC0ABD">
        <w:rPr>
          <w:rFonts w:ascii="Arial" w:hAnsi="Arial" w:cs="Arial"/>
          <w:sz w:val="20"/>
          <w:szCs w:val="20"/>
          <w:lang w:val="fr-CH"/>
        </w:rPr>
        <w:br/>
      </w:r>
      <w:r w:rsidRPr="00FC0ABD">
        <w:rPr>
          <w:rFonts w:ascii="Arial" w:hAnsi="Arial" w:cs="Arial"/>
          <w:sz w:val="20"/>
          <w:szCs w:val="20"/>
          <w:lang w:val="fr-CH"/>
        </w:rPr>
        <w:br/>
      </w:r>
      <w:r w:rsidRPr="00FC0ABD">
        <w:rPr>
          <w:rFonts w:ascii="Arial" w:hAnsi="Arial" w:cs="Arial"/>
          <w:b/>
          <w:bCs/>
          <w:sz w:val="20"/>
          <w:szCs w:val="20"/>
          <w:u w:val="single"/>
          <w:lang w:val="fr-CH"/>
        </w:rPr>
        <w:t>Version officielle</w:t>
      </w:r>
      <w:r w:rsidRPr="00FC0ABD">
        <w:rPr>
          <w:rFonts w:ascii="Arial" w:hAnsi="Arial" w:cs="Arial"/>
          <w:sz w:val="20"/>
          <w:szCs w:val="20"/>
          <w:lang w:val="fr-CH"/>
        </w:rPr>
        <w:br/>
      </w:r>
      <w:r w:rsidRPr="00FC0ABD">
        <w:rPr>
          <w:rStyle w:val="Hyperlink"/>
          <w:rFonts w:ascii="Arial" w:hAnsi="Arial" w:cs="Arial"/>
          <w:color w:val="auto"/>
          <w:sz w:val="20"/>
          <w:szCs w:val="20"/>
          <w:u w:val="none"/>
          <w:lang w:val="fr-CH"/>
        </w:rPr>
        <w:t>La version française de ces directives fait fois.</w:t>
      </w:r>
      <w:r w:rsidRPr="00FC0ABD">
        <w:rPr>
          <w:rStyle w:val="Hyperlink"/>
          <w:rFonts w:ascii="Arial" w:hAnsi="Arial" w:cs="Arial"/>
          <w:color w:val="auto"/>
          <w:sz w:val="20"/>
          <w:szCs w:val="20"/>
          <w:lang w:val="fr-CH"/>
        </w:rPr>
        <w:br/>
      </w:r>
    </w:p>
    <w:p w:rsidR="007B420F" w:rsidRPr="00FC0ABD" w:rsidRDefault="007B420F" w:rsidP="00411569">
      <w:pPr>
        <w:pStyle w:val="PlainText"/>
        <w:tabs>
          <w:tab w:val="left" w:pos="426"/>
        </w:tabs>
        <w:jc w:val="both"/>
        <w:rPr>
          <w:rFonts w:ascii="Arial" w:hAnsi="Arial" w:cs="Arial"/>
        </w:rPr>
      </w:pPr>
    </w:p>
    <w:p w:rsidR="007B420F" w:rsidRPr="00FC0ABD" w:rsidRDefault="007B420F" w:rsidP="00BC0858">
      <w:pPr>
        <w:numPr>
          <w:ilvl w:val="0"/>
          <w:numId w:val="10"/>
        </w:numPr>
        <w:tabs>
          <w:tab w:val="clear" w:pos="720"/>
          <w:tab w:val="num" w:pos="840"/>
        </w:tabs>
        <w:spacing w:before="360" w:after="120"/>
        <w:ind w:left="840"/>
        <w:rPr>
          <w:rFonts w:ascii="Arial" w:hAnsi="Arial" w:cs="Arial"/>
          <w:b/>
          <w:bCs/>
          <w:sz w:val="20"/>
          <w:szCs w:val="20"/>
          <w:lang w:val="fr-CH"/>
        </w:rPr>
      </w:pPr>
      <w:r w:rsidRPr="00FC0ABD">
        <w:rPr>
          <w:rFonts w:ascii="Arial" w:hAnsi="Arial" w:cs="Arial"/>
          <w:b/>
          <w:bCs/>
          <w:sz w:val="20"/>
          <w:szCs w:val="20"/>
          <w:lang w:val="fr-CH"/>
        </w:rPr>
        <w:t>Mandat</w:t>
      </w:r>
      <w:r w:rsidRPr="00FC0ABD">
        <w:rPr>
          <w:rFonts w:ascii="Arial" w:hAnsi="Arial" w:cs="Arial"/>
          <w:sz w:val="20"/>
          <w:szCs w:val="20"/>
          <w:lang w:val="fr-CH"/>
        </w:rPr>
        <w:br/>
      </w:r>
      <w:r w:rsidRPr="00FC0ABD">
        <w:rPr>
          <w:rFonts w:ascii="Arial" w:hAnsi="Arial" w:cs="Arial"/>
          <w:sz w:val="20"/>
          <w:szCs w:val="20"/>
        </w:rPr>
        <w:t xml:space="preserve"> Durant l'hiver 2012-20123 la FVA mettra sur pied la Tournée cantonale de cross aux points. Cette épreuve sera réalisée avec l’appui de quatre clubs. </w:t>
      </w:r>
    </w:p>
    <w:p w:rsidR="007B420F" w:rsidRPr="00FC0ABD" w:rsidRDefault="007B420F" w:rsidP="00BC0858">
      <w:pPr>
        <w:numPr>
          <w:ilvl w:val="0"/>
          <w:numId w:val="10"/>
        </w:numPr>
        <w:tabs>
          <w:tab w:val="clear" w:pos="720"/>
          <w:tab w:val="num" w:pos="840"/>
        </w:tabs>
        <w:spacing w:before="360" w:after="120"/>
        <w:ind w:left="840"/>
        <w:rPr>
          <w:rFonts w:ascii="Arial" w:hAnsi="Arial" w:cs="Arial"/>
          <w:b/>
          <w:bCs/>
          <w:sz w:val="20"/>
          <w:szCs w:val="20"/>
          <w:lang w:val="fr-CH"/>
        </w:rPr>
      </w:pPr>
      <w:r w:rsidRPr="00FC0ABD">
        <w:rPr>
          <w:rFonts w:ascii="Arial" w:hAnsi="Arial" w:cs="Arial"/>
          <w:b/>
          <w:bCs/>
          <w:sz w:val="20"/>
          <w:szCs w:val="20"/>
        </w:rPr>
        <w:t>Catégories</w:t>
      </w:r>
      <w:r w:rsidRPr="00FC0ABD">
        <w:rPr>
          <w:rFonts w:ascii="Arial" w:hAnsi="Arial" w:cs="Arial"/>
          <w:sz w:val="20"/>
          <w:szCs w:val="20"/>
        </w:rPr>
        <w:br/>
        <w:t xml:space="preserve">Ecoliers C (ières C)       </w:t>
      </w:r>
      <w:r w:rsidRPr="00FC0ABD">
        <w:rPr>
          <w:rFonts w:ascii="Arial" w:hAnsi="Arial" w:cs="Arial"/>
          <w:sz w:val="20"/>
          <w:szCs w:val="20"/>
        </w:rPr>
        <w:tab/>
        <w:t>2004 et + plus jeunes</w:t>
      </w:r>
      <w:r w:rsidRPr="00FC0ABD">
        <w:rPr>
          <w:rFonts w:ascii="Arial" w:hAnsi="Arial" w:cs="Arial"/>
          <w:sz w:val="20"/>
          <w:szCs w:val="20"/>
        </w:rPr>
        <w:br/>
        <w:t xml:space="preserve">Ecoliers B (ières B)      </w:t>
      </w:r>
      <w:r w:rsidRPr="00FC0ABD">
        <w:rPr>
          <w:rFonts w:ascii="Arial" w:hAnsi="Arial" w:cs="Arial"/>
          <w:sz w:val="20"/>
          <w:szCs w:val="20"/>
        </w:rPr>
        <w:tab/>
        <w:t>2002/2003</w:t>
      </w:r>
      <w:r w:rsidRPr="00FC0ABD">
        <w:rPr>
          <w:rFonts w:ascii="Arial" w:hAnsi="Arial" w:cs="Arial"/>
          <w:sz w:val="20"/>
          <w:szCs w:val="20"/>
        </w:rPr>
        <w:br/>
        <w:t xml:space="preserve">Ecoliers A (ières A)   </w:t>
      </w:r>
      <w:r w:rsidRPr="00FC0ABD">
        <w:rPr>
          <w:rFonts w:ascii="Arial" w:hAnsi="Arial" w:cs="Arial"/>
          <w:sz w:val="20"/>
          <w:szCs w:val="20"/>
        </w:rPr>
        <w:tab/>
      </w:r>
      <w:r w:rsidRPr="00FC0ABD">
        <w:rPr>
          <w:rFonts w:ascii="Arial" w:hAnsi="Arial" w:cs="Arial"/>
          <w:sz w:val="20"/>
          <w:szCs w:val="20"/>
        </w:rPr>
        <w:tab/>
        <w:t>200/2001</w:t>
      </w:r>
      <w:r w:rsidRPr="00FC0ABD">
        <w:rPr>
          <w:rFonts w:ascii="Arial" w:hAnsi="Arial" w:cs="Arial"/>
          <w:sz w:val="20"/>
          <w:szCs w:val="20"/>
        </w:rPr>
        <w:br/>
        <w:t xml:space="preserve">Cadets B (ettesB)    </w:t>
      </w:r>
      <w:r w:rsidRPr="00FC0ABD">
        <w:rPr>
          <w:rFonts w:ascii="Arial" w:hAnsi="Arial" w:cs="Arial"/>
          <w:sz w:val="20"/>
          <w:szCs w:val="20"/>
        </w:rPr>
        <w:tab/>
      </w:r>
      <w:r w:rsidRPr="00FC0ABD">
        <w:rPr>
          <w:rFonts w:ascii="Arial" w:hAnsi="Arial" w:cs="Arial"/>
          <w:sz w:val="20"/>
          <w:szCs w:val="20"/>
        </w:rPr>
        <w:tab/>
        <w:t>1998/1997</w:t>
      </w:r>
      <w:r w:rsidRPr="00FC0ABD">
        <w:rPr>
          <w:rFonts w:ascii="Arial" w:hAnsi="Arial" w:cs="Arial"/>
          <w:sz w:val="20"/>
          <w:szCs w:val="20"/>
        </w:rPr>
        <w:br/>
        <w:t xml:space="preserve">Cadets A (ettes A)   </w:t>
      </w:r>
      <w:r w:rsidRPr="00FC0ABD">
        <w:rPr>
          <w:rFonts w:ascii="Arial" w:hAnsi="Arial" w:cs="Arial"/>
          <w:sz w:val="20"/>
          <w:szCs w:val="20"/>
        </w:rPr>
        <w:tab/>
      </w:r>
      <w:r w:rsidRPr="00FC0ABD">
        <w:rPr>
          <w:rFonts w:ascii="Arial" w:hAnsi="Arial" w:cs="Arial"/>
          <w:sz w:val="20"/>
          <w:szCs w:val="20"/>
        </w:rPr>
        <w:tab/>
        <w:t>1996/1997</w:t>
      </w:r>
      <w:r w:rsidRPr="00FC0ABD">
        <w:rPr>
          <w:rFonts w:ascii="Arial" w:hAnsi="Arial" w:cs="Arial"/>
          <w:sz w:val="20"/>
          <w:szCs w:val="20"/>
        </w:rPr>
        <w:br/>
        <w:t>Juniors (res)</w:t>
      </w:r>
      <w:r w:rsidRPr="00FC0ABD">
        <w:rPr>
          <w:rFonts w:ascii="Arial" w:hAnsi="Arial" w:cs="Arial"/>
          <w:sz w:val="20"/>
          <w:szCs w:val="20"/>
        </w:rPr>
        <w:tab/>
      </w:r>
      <w:r w:rsidRPr="00FC0ABD">
        <w:rPr>
          <w:rFonts w:ascii="Arial" w:hAnsi="Arial" w:cs="Arial"/>
          <w:sz w:val="20"/>
          <w:szCs w:val="20"/>
        </w:rPr>
        <w:tab/>
      </w:r>
      <w:r w:rsidRPr="00FC0ABD">
        <w:rPr>
          <w:rFonts w:ascii="Arial" w:hAnsi="Arial" w:cs="Arial"/>
          <w:sz w:val="20"/>
          <w:szCs w:val="20"/>
        </w:rPr>
        <w:tab/>
        <w:t>1994/1995</w:t>
      </w:r>
      <w:r w:rsidRPr="00FC0ABD">
        <w:rPr>
          <w:rFonts w:ascii="Arial" w:hAnsi="Arial" w:cs="Arial"/>
          <w:sz w:val="20"/>
          <w:szCs w:val="20"/>
        </w:rPr>
        <w:br/>
        <w:t xml:space="preserve">Populaires/Hommes </w:t>
      </w:r>
      <w:r w:rsidRPr="00FC0ABD">
        <w:rPr>
          <w:rFonts w:ascii="Arial" w:hAnsi="Arial" w:cs="Arial"/>
          <w:sz w:val="20"/>
          <w:szCs w:val="20"/>
        </w:rPr>
        <w:tab/>
      </w:r>
      <w:r w:rsidRPr="00FC0ABD">
        <w:rPr>
          <w:rFonts w:ascii="Arial" w:hAnsi="Arial" w:cs="Arial"/>
          <w:sz w:val="20"/>
          <w:szCs w:val="20"/>
        </w:rPr>
        <w:tab/>
        <w:t>1993/1973</w:t>
      </w:r>
      <w:r w:rsidRPr="00FC0ABD">
        <w:rPr>
          <w:rFonts w:ascii="Arial" w:hAnsi="Arial" w:cs="Arial"/>
          <w:sz w:val="20"/>
          <w:szCs w:val="20"/>
        </w:rPr>
        <w:br/>
        <w:t>Vétérans</w:t>
      </w:r>
      <w:r w:rsidRPr="00FC0ABD">
        <w:rPr>
          <w:rFonts w:ascii="Arial" w:hAnsi="Arial" w:cs="Arial"/>
          <w:sz w:val="20"/>
          <w:szCs w:val="20"/>
        </w:rPr>
        <w:tab/>
      </w:r>
      <w:r w:rsidRPr="00FC0ABD">
        <w:rPr>
          <w:rFonts w:ascii="Arial" w:hAnsi="Arial" w:cs="Arial"/>
          <w:sz w:val="20"/>
          <w:szCs w:val="20"/>
        </w:rPr>
        <w:tab/>
      </w:r>
      <w:r w:rsidRPr="00FC0ABD">
        <w:rPr>
          <w:rFonts w:ascii="Arial" w:hAnsi="Arial" w:cs="Arial"/>
          <w:sz w:val="20"/>
          <w:szCs w:val="20"/>
        </w:rPr>
        <w:tab/>
        <w:t>1973 + plus âgés</w:t>
      </w:r>
      <w:r w:rsidRPr="00FC0ABD">
        <w:rPr>
          <w:rFonts w:ascii="Arial" w:hAnsi="Arial" w:cs="Arial"/>
          <w:sz w:val="20"/>
          <w:szCs w:val="20"/>
        </w:rPr>
        <w:br/>
        <w:t>Vétérans Femmes</w:t>
      </w:r>
      <w:r w:rsidRPr="00FC0ABD">
        <w:rPr>
          <w:rFonts w:ascii="Arial" w:hAnsi="Arial" w:cs="Arial"/>
          <w:sz w:val="20"/>
          <w:szCs w:val="20"/>
        </w:rPr>
        <w:tab/>
      </w:r>
      <w:r w:rsidRPr="00FC0ABD">
        <w:rPr>
          <w:rFonts w:ascii="Arial" w:hAnsi="Arial" w:cs="Arial"/>
          <w:sz w:val="20"/>
          <w:szCs w:val="20"/>
        </w:rPr>
        <w:tab/>
        <w:t>1973 +plus</w:t>
      </w:r>
    </w:p>
    <w:p w:rsidR="007B420F" w:rsidRPr="00FC0ABD" w:rsidRDefault="007B420F" w:rsidP="00FC0ABD">
      <w:pPr>
        <w:numPr>
          <w:ilvl w:val="0"/>
          <w:numId w:val="10"/>
        </w:numPr>
        <w:tabs>
          <w:tab w:val="clear" w:pos="720"/>
          <w:tab w:val="num" w:pos="840"/>
        </w:tabs>
        <w:spacing w:before="360" w:after="120"/>
        <w:ind w:left="840"/>
        <w:rPr>
          <w:rFonts w:ascii="Arial" w:hAnsi="Arial" w:cs="Arial"/>
          <w:b/>
          <w:bCs/>
          <w:sz w:val="20"/>
          <w:szCs w:val="20"/>
          <w:lang w:val="fr-CH"/>
        </w:rPr>
      </w:pPr>
      <w:r w:rsidRPr="00FC0ABD">
        <w:rPr>
          <w:rFonts w:ascii="Arial" w:hAnsi="Arial" w:cs="Arial"/>
          <w:b/>
          <w:bCs/>
          <w:sz w:val="20"/>
          <w:szCs w:val="20"/>
        </w:rPr>
        <w:t>DISTANCES CONSEILLEES</w:t>
      </w:r>
      <w:r w:rsidRPr="00FC0ABD">
        <w:rPr>
          <w:rFonts w:ascii="Arial" w:hAnsi="Arial" w:cs="Arial"/>
          <w:sz w:val="20"/>
          <w:szCs w:val="20"/>
        </w:rPr>
        <w:t xml:space="preserve"> (selon la dénivellation du terrain)</w:t>
      </w:r>
      <w:r>
        <w:rPr>
          <w:rFonts w:ascii="Arial" w:hAnsi="Arial" w:cs="Arial"/>
          <w:sz w:val="20"/>
          <w:szCs w:val="20"/>
        </w:rPr>
        <w:t xml:space="preserve"> </w:t>
      </w:r>
      <w:r w:rsidRPr="00FC0ABD">
        <w:rPr>
          <w:rFonts w:ascii="Arial" w:hAnsi="Arial" w:cs="Arial"/>
          <w:b/>
          <w:bCs/>
          <w:sz w:val="20"/>
          <w:szCs w:val="20"/>
        </w:rPr>
        <w:t>ET DIRECTIVES DE COURSE</w:t>
      </w:r>
      <w:r w:rsidRPr="00FC0ABD">
        <w:rPr>
          <w:rFonts w:ascii="Arial" w:hAnsi="Arial" w:cs="Arial"/>
          <w:sz w:val="20"/>
          <w:szCs w:val="20"/>
        </w:rPr>
        <w:br/>
      </w:r>
      <w:r w:rsidRPr="00FC0ABD">
        <w:rPr>
          <w:rFonts w:ascii="Arial" w:hAnsi="Arial" w:cs="Arial"/>
          <w:sz w:val="20"/>
          <w:szCs w:val="20"/>
          <w:lang w:val="nl-NL"/>
        </w:rPr>
        <w:t>Ecolier(e)s C – U10</w:t>
      </w:r>
      <w:r w:rsidRPr="00FC0ABD">
        <w:rPr>
          <w:rFonts w:ascii="Arial" w:hAnsi="Arial" w:cs="Arial"/>
          <w:sz w:val="20"/>
          <w:szCs w:val="20"/>
        </w:rPr>
        <w:tab/>
        <w:t>2003 et + jeunes</w:t>
      </w:r>
      <w:r w:rsidRPr="00FC0ABD">
        <w:rPr>
          <w:rFonts w:ascii="Arial" w:hAnsi="Arial" w:cs="Arial"/>
          <w:sz w:val="20"/>
          <w:szCs w:val="20"/>
        </w:rPr>
        <w:tab/>
      </w:r>
      <w:smartTag w:uri="urn:schemas-microsoft-com:office:smarttags" w:element="metricconverter">
        <w:smartTagPr>
          <w:attr w:name="ProductID" w:val="1 km"/>
        </w:smartTagPr>
        <w:r w:rsidRPr="00FC0ABD">
          <w:rPr>
            <w:rFonts w:ascii="Arial" w:hAnsi="Arial" w:cs="Arial"/>
            <w:sz w:val="20"/>
            <w:szCs w:val="20"/>
          </w:rPr>
          <w:t>1 km</w:t>
        </w:r>
      </w:smartTag>
      <w:r w:rsidRPr="00FC0ABD">
        <w:rPr>
          <w:rFonts w:ascii="Arial" w:hAnsi="Arial" w:cs="Arial"/>
          <w:b/>
          <w:bCs/>
          <w:sz w:val="20"/>
          <w:szCs w:val="20"/>
          <w:lang w:val="fr-CH"/>
        </w:rPr>
        <w:br/>
      </w:r>
      <w:r w:rsidRPr="00FC0ABD">
        <w:rPr>
          <w:rFonts w:ascii="Arial" w:hAnsi="Arial" w:cs="Arial"/>
          <w:sz w:val="20"/>
          <w:szCs w:val="20"/>
          <w:lang w:val="nl-NL"/>
        </w:rPr>
        <w:t>Ecolier(e)s B – U12</w:t>
      </w:r>
      <w:r w:rsidRPr="00FC0ABD">
        <w:rPr>
          <w:rFonts w:ascii="Arial" w:hAnsi="Arial" w:cs="Arial"/>
          <w:sz w:val="20"/>
          <w:szCs w:val="20"/>
          <w:lang w:val="nl-NL"/>
        </w:rPr>
        <w:tab/>
        <w:t>2001/2002</w:t>
      </w:r>
      <w:r w:rsidRPr="00FC0ABD">
        <w:rPr>
          <w:rFonts w:ascii="Arial" w:hAnsi="Arial" w:cs="Arial"/>
          <w:sz w:val="20"/>
          <w:szCs w:val="20"/>
          <w:lang w:val="nl-NL"/>
        </w:rPr>
        <w:tab/>
      </w:r>
      <w:r>
        <w:rPr>
          <w:rFonts w:ascii="Arial" w:hAnsi="Arial" w:cs="Arial"/>
          <w:sz w:val="20"/>
          <w:szCs w:val="20"/>
          <w:lang w:val="nl-NL"/>
        </w:rPr>
        <w:tab/>
      </w:r>
      <w:smartTag w:uri="urn:schemas-microsoft-com:office:smarttags" w:element="metricconverter">
        <w:smartTagPr>
          <w:attr w:name="ProductID" w:val="2 km"/>
        </w:smartTagPr>
        <w:r w:rsidRPr="00FC0ABD">
          <w:rPr>
            <w:rFonts w:ascii="Arial" w:hAnsi="Arial" w:cs="Arial"/>
            <w:sz w:val="20"/>
            <w:szCs w:val="20"/>
            <w:lang w:val="nl-NL"/>
          </w:rPr>
          <w:t>2 km</w:t>
        </w:r>
      </w:smartTag>
      <w:r w:rsidRPr="00FC0ABD">
        <w:rPr>
          <w:rFonts w:ascii="Arial" w:hAnsi="Arial" w:cs="Arial"/>
          <w:sz w:val="20"/>
          <w:szCs w:val="20"/>
          <w:lang w:val="nl-NL"/>
        </w:rPr>
        <w:br/>
        <w:t>Ecolier(e)s A – U14</w:t>
      </w:r>
      <w:r w:rsidRPr="00FC0ABD">
        <w:rPr>
          <w:rFonts w:ascii="Arial" w:hAnsi="Arial" w:cs="Arial"/>
          <w:sz w:val="20"/>
          <w:szCs w:val="20"/>
          <w:lang w:val="nl-NL"/>
        </w:rPr>
        <w:tab/>
        <w:t>1999/2000</w:t>
      </w:r>
      <w:r w:rsidRPr="00FC0ABD">
        <w:rPr>
          <w:rFonts w:ascii="Arial" w:hAnsi="Arial" w:cs="Arial"/>
          <w:sz w:val="20"/>
          <w:szCs w:val="20"/>
          <w:lang w:val="nl-NL"/>
        </w:rPr>
        <w:tab/>
      </w:r>
      <w:r>
        <w:rPr>
          <w:rFonts w:ascii="Arial" w:hAnsi="Arial" w:cs="Arial"/>
          <w:sz w:val="20"/>
          <w:szCs w:val="20"/>
          <w:lang w:val="nl-NL"/>
        </w:rPr>
        <w:tab/>
      </w:r>
      <w:r w:rsidRPr="00FC0ABD">
        <w:rPr>
          <w:rFonts w:ascii="Arial" w:hAnsi="Arial" w:cs="Arial"/>
          <w:sz w:val="20"/>
          <w:szCs w:val="20"/>
          <w:lang w:val="nl-NL"/>
        </w:rPr>
        <w:t xml:space="preserve">2 à </w:t>
      </w:r>
      <w:smartTag w:uri="urn:schemas-microsoft-com:office:smarttags" w:element="metricconverter">
        <w:smartTagPr>
          <w:attr w:name="ProductID" w:val="2,5 km"/>
        </w:smartTagPr>
        <w:r w:rsidRPr="00FC0ABD">
          <w:rPr>
            <w:rFonts w:ascii="Arial" w:hAnsi="Arial" w:cs="Arial"/>
            <w:sz w:val="20"/>
            <w:szCs w:val="20"/>
            <w:lang w:val="nl-NL"/>
          </w:rPr>
          <w:t>2,5 km</w:t>
        </w:r>
      </w:smartTag>
      <w:r w:rsidRPr="00FC0ABD">
        <w:rPr>
          <w:rFonts w:ascii="Arial" w:hAnsi="Arial" w:cs="Arial"/>
          <w:sz w:val="20"/>
          <w:szCs w:val="20"/>
          <w:lang w:val="nl-NL"/>
        </w:rPr>
        <w:br/>
        <w:t>Cadet(te)s B – U16</w:t>
      </w:r>
      <w:r w:rsidRPr="00FC0ABD">
        <w:rPr>
          <w:rFonts w:ascii="Arial" w:hAnsi="Arial" w:cs="Arial"/>
          <w:sz w:val="20"/>
          <w:szCs w:val="20"/>
          <w:lang w:val="nl-NL"/>
        </w:rPr>
        <w:tab/>
        <w:t>1997/1998</w:t>
      </w:r>
      <w:r w:rsidRPr="00FC0ABD">
        <w:rPr>
          <w:rFonts w:ascii="Arial" w:hAnsi="Arial" w:cs="Arial"/>
          <w:sz w:val="20"/>
          <w:szCs w:val="20"/>
          <w:lang w:val="nl-NL"/>
        </w:rPr>
        <w:tab/>
      </w:r>
      <w:r>
        <w:rPr>
          <w:rFonts w:ascii="Arial" w:hAnsi="Arial" w:cs="Arial"/>
          <w:sz w:val="20"/>
          <w:szCs w:val="20"/>
          <w:lang w:val="nl-NL"/>
        </w:rPr>
        <w:tab/>
      </w:r>
      <w:smartTag w:uri="urn:schemas-microsoft-com:office:smarttags" w:element="metricconverter">
        <w:smartTagPr>
          <w:attr w:name="ProductID" w:val="3 km"/>
        </w:smartTagPr>
        <w:r w:rsidRPr="00FC0ABD">
          <w:rPr>
            <w:rFonts w:ascii="Arial" w:hAnsi="Arial" w:cs="Arial"/>
            <w:sz w:val="20"/>
            <w:szCs w:val="20"/>
            <w:lang w:val="nl-NL"/>
          </w:rPr>
          <w:t>3 km</w:t>
        </w:r>
      </w:smartTag>
      <w:r w:rsidRPr="00FC0ABD">
        <w:rPr>
          <w:rFonts w:ascii="Arial" w:hAnsi="Arial" w:cs="Arial"/>
          <w:sz w:val="20"/>
          <w:szCs w:val="20"/>
          <w:lang w:val="nl-NL"/>
        </w:rPr>
        <w:br/>
      </w:r>
      <w:r w:rsidRPr="00FC0ABD">
        <w:rPr>
          <w:rFonts w:ascii="Arial" w:hAnsi="Arial" w:cs="Arial"/>
          <w:sz w:val="20"/>
          <w:szCs w:val="20"/>
        </w:rPr>
        <w:t>Cadet(te)s A – U18</w:t>
      </w:r>
      <w:r w:rsidRPr="00FC0ABD">
        <w:rPr>
          <w:rFonts w:ascii="Arial" w:hAnsi="Arial" w:cs="Arial"/>
          <w:sz w:val="20"/>
          <w:szCs w:val="20"/>
        </w:rPr>
        <w:tab/>
        <w:t>19945/19956</w:t>
      </w:r>
      <w:r w:rsidRPr="00FC0ABD">
        <w:rPr>
          <w:rFonts w:ascii="Arial" w:hAnsi="Arial" w:cs="Arial"/>
          <w:sz w:val="20"/>
          <w:szCs w:val="20"/>
        </w:rPr>
        <w:tab/>
      </w:r>
      <w:r>
        <w:rPr>
          <w:rFonts w:ascii="Arial" w:hAnsi="Arial" w:cs="Arial"/>
          <w:sz w:val="20"/>
          <w:szCs w:val="20"/>
        </w:rPr>
        <w:tab/>
      </w:r>
      <w:r w:rsidRPr="00FC0ABD">
        <w:rPr>
          <w:rFonts w:ascii="Arial" w:hAnsi="Arial" w:cs="Arial"/>
          <w:sz w:val="20"/>
          <w:szCs w:val="20"/>
        </w:rPr>
        <w:t xml:space="preserve">3 à </w:t>
      </w:r>
      <w:smartTag w:uri="urn:schemas-microsoft-com:office:smarttags" w:element="metricconverter">
        <w:smartTagPr>
          <w:attr w:name="ProductID" w:val="4 km"/>
        </w:smartTagPr>
        <w:r w:rsidRPr="00FC0ABD">
          <w:rPr>
            <w:rFonts w:ascii="Arial" w:hAnsi="Arial" w:cs="Arial"/>
            <w:sz w:val="20"/>
            <w:szCs w:val="20"/>
          </w:rPr>
          <w:t>4 km</w:t>
        </w:r>
      </w:smartTag>
      <w:r w:rsidRPr="00FC0ABD">
        <w:rPr>
          <w:rFonts w:ascii="Arial" w:hAnsi="Arial" w:cs="Arial"/>
          <w:b/>
          <w:bCs/>
          <w:sz w:val="20"/>
          <w:szCs w:val="20"/>
          <w:lang w:val="fr-CH"/>
        </w:rPr>
        <w:br/>
      </w:r>
      <w:r w:rsidRPr="00FC0ABD">
        <w:rPr>
          <w:rFonts w:ascii="Arial" w:hAnsi="Arial" w:cs="Arial"/>
          <w:sz w:val="20"/>
          <w:szCs w:val="20"/>
        </w:rPr>
        <w:t xml:space="preserve">Cette saison, les enfants nés en 2004 et plus jeunes peuvent prendre part à la Tournée des cross. </w:t>
      </w:r>
      <w:r w:rsidRPr="00FC0ABD">
        <w:rPr>
          <w:rFonts w:ascii="Arial" w:hAnsi="Arial" w:cs="Arial"/>
          <w:sz w:val="20"/>
          <w:szCs w:val="20"/>
        </w:rPr>
        <w:br/>
        <w:t>Chaque classe d'âge court séparément comme par le passé. Cependant, l'organisateur peut regrouper les coureurs de certaines classes d'âge ayant la même distance, si le nombre de concurrents est trop restreint.</w:t>
      </w:r>
      <w:r w:rsidRPr="00FC0ABD">
        <w:rPr>
          <w:rFonts w:ascii="Arial" w:hAnsi="Arial" w:cs="Arial"/>
          <w:sz w:val="20"/>
          <w:szCs w:val="20"/>
        </w:rPr>
        <w:br/>
      </w:r>
      <w:r w:rsidRPr="00FC0ABD">
        <w:rPr>
          <w:rFonts w:ascii="Arial" w:hAnsi="Arial" w:cs="Arial"/>
          <w:sz w:val="20"/>
          <w:szCs w:val="20"/>
        </w:rPr>
        <w:br/>
        <w:t xml:space="preserve">La distance pour les catégories juniors, juniores filles, populaires, et dames devra être de </w:t>
      </w:r>
      <w:smartTag w:uri="urn:schemas-microsoft-com:office:smarttags" w:element="metricconverter">
        <w:smartTagPr>
          <w:attr w:name="ProductID" w:val="5 km"/>
        </w:smartTagPr>
        <w:r w:rsidRPr="00FC0ABD">
          <w:rPr>
            <w:rFonts w:ascii="Arial" w:hAnsi="Arial" w:cs="Arial"/>
            <w:sz w:val="20"/>
            <w:szCs w:val="20"/>
          </w:rPr>
          <w:t>5 km</w:t>
        </w:r>
      </w:smartTag>
      <w:r w:rsidRPr="00FC0ABD">
        <w:rPr>
          <w:rFonts w:ascii="Arial" w:hAnsi="Arial" w:cs="Arial"/>
          <w:sz w:val="20"/>
          <w:szCs w:val="20"/>
        </w:rPr>
        <w:t xml:space="preserve"> et pour les Hommes de </w:t>
      </w:r>
      <w:smartTag w:uri="urn:schemas-microsoft-com:office:smarttags" w:element="metricconverter">
        <w:smartTagPr>
          <w:attr w:name="ProductID" w:val="8 km"/>
        </w:smartTagPr>
        <w:r w:rsidRPr="00FC0ABD">
          <w:rPr>
            <w:rFonts w:ascii="Arial" w:hAnsi="Arial" w:cs="Arial"/>
            <w:sz w:val="20"/>
            <w:szCs w:val="20"/>
          </w:rPr>
          <w:t>8 km</w:t>
        </w:r>
      </w:smartTag>
      <w:r w:rsidRPr="00FC0ABD">
        <w:rPr>
          <w:rFonts w:ascii="Arial" w:hAnsi="Arial" w:cs="Arial"/>
          <w:sz w:val="20"/>
          <w:szCs w:val="20"/>
        </w:rPr>
        <w:t>.</w:t>
      </w:r>
    </w:p>
    <w:p w:rsidR="007B420F" w:rsidRPr="00FC0ABD" w:rsidRDefault="007B420F" w:rsidP="00FC0ABD">
      <w:pPr>
        <w:numPr>
          <w:ilvl w:val="0"/>
          <w:numId w:val="10"/>
        </w:numPr>
        <w:tabs>
          <w:tab w:val="clear" w:pos="720"/>
          <w:tab w:val="num" w:pos="840"/>
        </w:tabs>
        <w:spacing w:before="360" w:after="120"/>
        <w:ind w:left="840"/>
        <w:rPr>
          <w:rFonts w:ascii="Arial" w:hAnsi="Arial" w:cs="Arial"/>
          <w:b/>
          <w:bCs/>
          <w:sz w:val="20"/>
          <w:szCs w:val="20"/>
          <w:lang w:val="fr-CH"/>
        </w:rPr>
      </w:pPr>
      <w:r w:rsidRPr="00FC0ABD">
        <w:rPr>
          <w:rFonts w:ascii="Arial" w:hAnsi="Arial" w:cs="Arial"/>
          <w:b/>
          <w:bCs/>
          <w:sz w:val="20"/>
          <w:szCs w:val="20"/>
        </w:rPr>
        <w:t>Horaires</w:t>
      </w:r>
      <w:r w:rsidRPr="00FC0ABD">
        <w:rPr>
          <w:rFonts w:ascii="Arial" w:hAnsi="Arial" w:cs="Arial"/>
          <w:sz w:val="20"/>
          <w:szCs w:val="20"/>
        </w:rPr>
        <w:br/>
        <w:t>L'horaire de la manifestation doit être discuté avec le responsable du re</w:t>
      </w:r>
      <w:r>
        <w:rPr>
          <w:rFonts w:ascii="Arial" w:hAnsi="Arial" w:cs="Arial"/>
          <w:sz w:val="20"/>
          <w:szCs w:val="20"/>
        </w:rPr>
        <w:t xml:space="preserve">ssort de la FVA et les quatre  </w:t>
      </w:r>
      <w:r w:rsidRPr="00FC0ABD">
        <w:rPr>
          <w:rFonts w:ascii="Arial" w:hAnsi="Arial" w:cs="Arial"/>
          <w:sz w:val="20"/>
          <w:szCs w:val="20"/>
        </w:rPr>
        <w:t xml:space="preserve">organisateurs. </w:t>
      </w:r>
      <w:r w:rsidRPr="00FC0ABD">
        <w:rPr>
          <w:rFonts w:ascii="Arial" w:hAnsi="Arial" w:cs="Arial"/>
          <w:sz w:val="20"/>
          <w:szCs w:val="20"/>
        </w:rPr>
        <w:br/>
        <w:t>Le programme sera expédié à tous les clubs de la FVA ainsi qu'au res</w:t>
      </w:r>
      <w:r>
        <w:rPr>
          <w:rFonts w:ascii="Arial" w:hAnsi="Arial" w:cs="Arial"/>
          <w:sz w:val="20"/>
          <w:szCs w:val="20"/>
        </w:rPr>
        <w:t xml:space="preserve">ponsable Hors Stade du comité, </w:t>
      </w:r>
      <w:r w:rsidRPr="00FC0ABD">
        <w:rPr>
          <w:rFonts w:ascii="Arial" w:hAnsi="Arial" w:cs="Arial"/>
          <w:sz w:val="20"/>
          <w:szCs w:val="20"/>
        </w:rPr>
        <w:t>dans un délai correct, pour la parution du communiqué officiel dans la presse.</w:t>
      </w:r>
      <w:r w:rsidRPr="00FC0ABD">
        <w:rPr>
          <w:rFonts w:ascii="Arial" w:hAnsi="Arial" w:cs="Arial"/>
          <w:sz w:val="20"/>
          <w:szCs w:val="20"/>
        </w:rPr>
        <w:br/>
        <w:t>Le délai d'inscription n'excédera pas 2 semaines avant la manifestation.</w:t>
      </w:r>
    </w:p>
    <w:p w:rsidR="007B420F" w:rsidRPr="00FC0ABD" w:rsidRDefault="007B420F" w:rsidP="00BC0858">
      <w:pPr>
        <w:numPr>
          <w:ilvl w:val="0"/>
          <w:numId w:val="10"/>
        </w:numPr>
        <w:tabs>
          <w:tab w:val="clear" w:pos="720"/>
          <w:tab w:val="num" w:pos="840"/>
        </w:tabs>
        <w:spacing w:before="360" w:after="120"/>
        <w:ind w:left="840"/>
        <w:rPr>
          <w:rFonts w:ascii="Arial" w:hAnsi="Arial" w:cs="Arial"/>
          <w:sz w:val="20"/>
          <w:szCs w:val="20"/>
        </w:rPr>
      </w:pPr>
      <w:r w:rsidRPr="00FC0ABD">
        <w:rPr>
          <w:rFonts w:ascii="Arial" w:hAnsi="Arial" w:cs="Arial"/>
          <w:b/>
          <w:bCs/>
          <w:sz w:val="20"/>
          <w:szCs w:val="20"/>
        </w:rPr>
        <w:t>Finance</w:t>
      </w:r>
      <w:r w:rsidRPr="00FC0ABD">
        <w:rPr>
          <w:rFonts w:ascii="Arial" w:hAnsi="Arial" w:cs="Arial"/>
          <w:b/>
          <w:bCs/>
          <w:sz w:val="20"/>
          <w:szCs w:val="20"/>
        </w:rPr>
        <w:br/>
      </w:r>
      <w:r w:rsidRPr="00FC0ABD">
        <w:rPr>
          <w:rFonts w:ascii="Arial" w:hAnsi="Arial" w:cs="Arial"/>
          <w:sz w:val="20"/>
          <w:szCs w:val="20"/>
        </w:rPr>
        <w:t>Dans les catégories jeunesses, le montant de l'inscription est de 10.- fran</w:t>
      </w:r>
      <w:r>
        <w:rPr>
          <w:rFonts w:ascii="Arial" w:hAnsi="Arial" w:cs="Arial"/>
          <w:sz w:val="20"/>
          <w:szCs w:val="20"/>
        </w:rPr>
        <w:t>cs par coureur et par épreuve,p</w:t>
      </w:r>
      <w:r w:rsidRPr="00FC0ABD">
        <w:rPr>
          <w:rFonts w:ascii="Arial" w:hAnsi="Arial" w:cs="Arial"/>
          <w:sz w:val="20"/>
          <w:szCs w:val="20"/>
        </w:rPr>
        <w:t>our les autres catégories le montant est de 15.- francs par participants et par cross.</w:t>
      </w:r>
    </w:p>
    <w:p w:rsidR="007B420F" w:rsidRPr="00FC0ABD" w:rsidRDefault="007B420F" w:rsidP="00BC0858">
      <w:pPr>
        <w:numPr>
          <w:ilvl w:val="0"/>
          <w:numId w:val="10"/>
        </w:numPr>
        <w:tabs>
          <w:tab w:val="clear" w:pos="720"/>
          <w:tab w:val="num" w:pos="840"/>
        </w:tabs>
        <w:spacing w:before="360" w:after="120"/>
        <w:ind w:left="840"/>
        <w:rPr>
          <w:rFonts w:ascii="Arial" w:hAnsi="Arial" w:cs="Arial"/>
          <w:sz w:val="20"/>
          <w:szCs w:val="20"/>
        </w:rPr>
      </w:pPr>
      <w:r w:rsidRPr="00FC0ABD">
        <w:rPr>
          <w:rFonts w:ascii="Arial" w:hAnsi="Arial" w:cs="Arial"/>
          <w:b/>
          <w:bCs/>
          <w:sz w:val="20"/>
          <w:szCs w:val="20"/>
        </w:rPr>
        <w:t>Résultats</w:t>
      </w:r>
      <w:r w:rsidRPr="00FC0ABD">
        <w:rPr>
          <w:rFonts w:ascii="Arial" w:hAnsi="Arial" w:cs="Arial"/>
          <w:b/>
          <w:bCs/>
          <w:sz w:val="20"/>
          <w:szCs w:val="20"/>
        </w:rPr>
        <w:br/>
      </w:r>
      <w:r w:rsidRPr="00FC0ABD">
        <w:rPr>
          <w:rFonts w:ascii="Arial" w:hAnsi="Arial" w:cs="Arial"/>
          <w:sz w:val="20"/>
          <w:szCs w:val="20"/>
        </w:rPr>
        <w:t>L'organisateur établit la liste des résultats par catégorie et envoie celle-ci dans un délai d'une semaine à chaque club de la FVA représenté, ainsi qu'au responsable du secteur Hors Sta</w:t>
      </w:r>
      <w:r>
        <w:rPr>
          <w:rFonts w:ascii="Arial" w:hAnsi="Arial" w:cs="Arial"/>
          <w:sz w:val="20"/>
          <w:szCs w:val="20"/>
        </w:rPr>
        <w:t xml:space="preserve">de de la FVA. </w:t>
      </w:r>
      <w:r>
        <w:rPr>
          <w:rFonts w:ascii="Arial" w:hAnsi="Arial" w:cs="Arial"/>
          <w:sz w:val="20"/>
          <w:szCs w:val="20"/>
        </w:rPr>
        <w:br/>
        <w:t xml:space="preserve">Les classements </w:t>
      </w:r>
      <w:r w:rsidRPr="00FC0ABD">
        <w:rPr>
          <w:rFonts w:ascii="Arial" w:hAnsi="Arial" w:cs="Arial"/>
          <w:sz w:val="20"/>
          <w:szCs w:val="20"/>
        </w:rPr>
        <w:t>pourront être consultés sur le site de la FVA  « </w:t>
      </w:r>
      <w:hyperlink r:id="rId8" w:history="1">
        <w:r w:rsidRPr="00FC0ABD">
          <w:rPr>
            <w:rStyle w:val="Hyperlink"/>
            <w:rFonts w:ascii="Arial" w:hAnsi="Arial" w:cs="Arial"/>
            <w:color w:val="auto"/>
            <w:sz w:val="20"/>
            <w:szCs w:val="20"/>
          </w:rPr>
          <w:t>www.fva-wlv.ch</w:t>
        </w:r>
      </w:hyperlink>
      <w:r w:rsidRPr="00FC0ABD">
        <w:rPr>
          <w:rFonts w:ascii="Arial" w:hAnsi="Arial" w:cs="Arial"/>
          <w:sz w:val="20"/>
          <w:szCs w:val="20"/>
        </w:rPr>
        <w:t> ».</w:t>
      </w:r>
    </w:p>
    <w:p w:rsidR="007B420F" w:rsidRPr="00FC0ABD" w:rsidRDefault="007B420F" w:rsidP="00BC0858">
      <w:pPr>
        <w:numPr>
          <w:ilvl w:val="0"/>
          <w:numId w:val="10"/>
        </w:numPr>
        <w:tabs>
          <w:tab w:val="clear" w:pos="720"/>
          <w:tab w:val="num" w:pos="840"/>
        </w:tabs>
        <w:spacing w:before="360" w:after="120"/>
        <w:ind w:left="840"/>
        <w:rPr>
          <w:rFonts w:ascii="Arial" w:hAnsi="Arial" w:cs="Arial"/>
          <w:sz w:val="20"/>
          <w:szCs w:val="20"/>
        </w:rPr>
      </w:pPr>
      <w:r w:rsidRPr="00FC0ABD">
        <w:rPr>
          <w:rFonts w:ascii="Arial" w:hAnsi="Arial" w:cs="Arial"/>
          <w:b/>
          <w:bCs/>
          <w:sz w:val="20"/>
          <w:szCs w:val="20"/>
        </w:rPr>
        <w:t>Attribution des points</w:t>
      </w:r>
      <w:r w:rsidRPr="00FC0ABD">
        <w:rPr>
          <w:rFonts w:ascii="Arial" w:hAnsi="Arial" w:cs="Arial"/>
          <w:b/>
          <w:bCs/>
          <w:sz w:val="20"/>
          <w:szCs w:val="20"/>
        </w:rPr>
        <w:br/>
      </w:r>
      <w:r w:rsidRPr="00FC0ABD">
        <w:rPr>
          <w:rFonts w:ascii="Arial" w:hAnsi="Arial" w:cs="Arial"/>
          <w:sz w:val="20"/>
          <w:szCs w:val="20"/>
        </w:rPr>
        <w:t>Des points allant de 25, 23, 21, 19, 17, 15, 14, 13 ... à 1 seront attribués du 1</w:t>
      </w:r>
      <w:r w:rsidRPr="00FC0ABD">
        <w:rPr>
          <w:rFonts w:ascii="Arial" w:hAnsi="Arial" w:cs="Arial"/>
          <w:sz w:val="20"/>
          <w:szCs w:val="20"/>
          <w:vertAlign w:val="superscript"/>
        </w:rPr>
        <w:t>er</w:t>
      </w:r>
      <w:r w:rsidRPr="00FC0ABD">
        <w:rPr>
          <w:rFonts w:ascii="Arial" w:hAnsi="Arial" w:cs="Arial"/>
          <w:sz w:val="20"/>
          <w:szCs w:val="20"/>
        </w:rPr>
        <w:t xml:space="preserve"> au 20</w:t>
      </w:r>
      <w:r w:rsidRPr="00FC0ABD">
        <w:rPr>
          <w:rFonts w:ascii="Arial" w:hAnsi="Arial" w:cs="Arial"/>
          <w:sz w:val="20"/>
          <w:szCs w:val="20"/>
          <w:vertAlign w:val="superscript"/>
        </w:rPr>
        <w:t xml:space="preserve"> e</w:t>
      </w:r>
      <w:r>
        <w:rPr>
          <w:rFonts w:ascii="Arial" w:hAnsi="Arial" w:cs="Arial"/>
          <w:sz w:val="20"/>
          <w:szCs w:val="20"/>
        </w:rPr>
        <w:t xml:space="preserve"> de chaque </w:t>
      </w:r>
      <w:r w:rsidRPr="00FC0ABD">
        <w:rPr>
          <w:rFonts w:ascii="Arial" w:hAnsi="Arial" w:cs="Arial"/>
          <w:sz w:val="20"/>
          <w:szCs w:val="20"/>
        </w:rPr>
        <w:t>catégorie d’âge et cela pour chaque m</w:t>
      </w:r>
      <w:r>
        <w:rPr>
          <w:rFonts w:ascii="Arial" w:hAnsi="Arial" w:cs="Arial"/>
          <w:sz w:val="20"/>
          <w:szCs w:val="20"/>
        </w:rPr>
        <w:t xml:space="preserve">anche de la tournée cantonale. </w:t>
      </w:r>
      <w:r w:rsidRPr="00FC0ABD">
        <w:rPr>
          <w:rFonts w:ascii="Arial" w:hAnsi="Arial" w:cs="Arial"/>
          <w:sz w:val="20"/>
          <w:szCs w:val="20"/>
        </w:rPr>
        <w:t>Les points sont attribués seulement pour les coureurs domiciliés en Valais ou à des athlètes appartenant à un club valaisan.</w:t>
      </w:r>
    </w:p>
    <w:p w:rsidR="007B420F" w:rsidRPr="00FC0ABD" w:rsidRDefault="007B420F" w:rsidP="00BC0858">
      <w:pPr>
        <w:numPr>
          <w:ilvl w:val="0"/>
          <w:numId w:val="10"/>
        </w:numPr>
        <w:tabs>
          <w:tab w:val="clear" w:pos="720"/>
          <w:tab w:val="num" w:pos="840"/>
        </w:tabs>
        <w:spacing w:before="360" w:after="120"/>
        <w:ind w:left="840"/>
        <w:rPr>
          <w:rFonts w:ascii="Arial" w:hAnsi="Arial" w:cs="Arial"/>
          <w:sz w:val="20"/>
          <w:szCs w:val="20"/>
        </w:rPr>
      </w:pPr>
      <w:r w:rsidRPr="00FC0ABD">
        <w:rPr>
          <w:rFonts w:ascii="Arial" w:hAnsi="Arial" w:cs="Arial"/>
          <w:b/>
          <w:bCs/>
          <w:sz w:val="20"/>
          <w:szCs w:val="20"/>
        </w:rPr>
        <w:t>Classement final</w:t>
      </w:r>
      <w:r w:rsidRPr="00FC0ABD">
        <w:rPr>
          <w:rFonts w:ascii="Arial" w:hAnsi="Arial" w:cs="Arial"/>
          <w:b/>
          <w:bCs/>
          <w:sz w:val="20"/>
          <w:szCs w:val="20"/>
        </w:rPr>
        <w:br/>
      </w:r>
      <w:r w:rsidRPr="00FC0ABD">
        <w:rPr>
          <w:rFonts w:ascii="Arial" w:hAnsi="Arial" w:cs="Arial"/>
          <w:sz w:val="20"/>
          <w:szCs w:val="20"/>
        </w:rPr>
        <w:t>Le classement final de la Tournée se fera à l'addition des trois meilleurs résultats de chaque coureur. En cas d'égalité, celui qui aura les meilleurs classements sera placé avant, en tenant compt</w:t>
      </w:r>
      <w:r>
        <w:rPr>
          <w:rFonts w:ascii="Arial" w:hAnsi="Arial" w:cs="Arial"/>
          <w:sz w:val="20"/>
          <w:szCs w:val="20"/>
        </w:rPr>
        <w:t xml:space="preserve">e des résultats des 4 manches. </w:t>
      </w:r>
      <w:r w:rsidRPr="00FC0ABD">
        <w:rPr>
          <w:rFonts w:ascii="Arial" w:hAnsi="Arial" w:cs="Arial"/>
          <w:sz w:val="20"/>
          <w:szCs w:val="20"/>
        </w:rPr>
        <w:t xml:space="preserve">Si l'ex-aequo subsiste, le classement du championnat valaisan de </w:t>
      </w:r>
      <w:r w:rsidRPr="00FC0ABD">
        <w:rPr>
          <w:rFonts w:ascii="Arial" w:hAnsi="Arial" w:cs="Arial"/>
          <w:sz w:val="20"/>
          <w:szCs w:val="20"/>
        </w:rPr>
        <w:tab/>
        <w:t>cross interviendra pour trancher.</w:t>
      </w:r>
    </w:p>
    <w:p w:rsidR="007B420F" w:rsidRPr="00FC0ABD" w:rsidRDefault="007B420F" w:rsidP="00FC0ABD">
      <w:pPr>
        <w:numPr>
          <w:ilvl w:val="0"/>
          <w:numId w:val="10"/>
        </w:numPr>
        <w:tabs>
          <w:tab w:val="clear" w:pos="720"/>
          <w:tab w:val="num" w:pos="840"/>
        </w:tabs>
        <w:spacing w:before="360" w:after="120"/>
        <w:ind w:left="840"/>
        <w:rPr>
          <w:rFonts w:ascii="Arial" w:hAnsi="Arial" w:cs="Arial"/>
          <w:b/>
          <w:bCs/>
          <w:sz w:val="20"/>
          <w:szCs w:val="20"/>
        </w:rPr>
      </w:pPr>
      <w:r w:rsidRPr="00FC0ABD">
        <w:rPr>
          <w:rFonts w:ascii="Arial" w:hAnsi="Arial" w:cs="Arial"/>
          <w:b/>
          <w:bCs/>
          <w:sz w:val="20"/>
          <w:szCs w:val="20"/>
        </w:rPr>
        <w:t>Récompense</w:t>
      </w:r>
      <w:r w:rsidRPr="00FC0ABD">
        <w:rPr>
          <w:rFonts w:ascii="Arial" w:hAnsi="Arial" w:cs="Arial"/>
          <w:b/>
          <w:bCs/>
          <w:sz w:val="20"/>
          <w:szCs w:val="20"/>
        </w:rPr>
        <w:br/>
      </w:r>
      <w:r w:rsidRPr="00FC0ABD">
        <w:rPr>
          <w:rFonts w:ascii="Arial" w:hAnsi="Arial" w:cs="Arial"/>
          <w:sz w:val="20"/>
          <w:szCs w:val="20"/>
        </w:rPr>
        <w:t>Un prix souvenir choisi par l'organisateur récompensera les coureurs à l'issue de chaque course</w:t>
      </w:r>
      <w:r w:rsidRPr="00FC0ABD">
        <w:rPr>
          <w:rFonts w:ascii="Arial" w:hAnsi="Arial" w:cs="Arial"/>
          <w:sz w:val="20"/>
          <w:szCs w:val="20"/>
        </w:rPr>
        <w:br/>
        <w:t xml:space="preserve">Au terme de la Tournée, les 5 premiers du classement général de chaque catégorie recevront un prix spécial. Cette récompense est choisie par le responsable Hors stade de la FVA. </w:t>
      </w:r>
      <w:r w:rsidRPr="00FC0ABD">
        <w:rPr>
          <w:rFonts w:ascii="Arial" w:hAnsi="Arial" w:cs="Arial"/>
          <w:sz w:val="20"/>
          <w:szCs w:val="20"/>
        </w:rPr>
        <w:br/>
        <w:t xml:space="preserve">Tous les jeunes qui ont pris part aux quatre cross reçoivent un prix spécial. </w:t>
      </w:r>
    </w:p>
    <w:p w:rsidR="007B420F" w:rsidRPr="00FC0ABD" w:rsidRDefault="007B420F" w:rsidP="00FC0ABD">
      <w:pPr>
        <w:numPr>
          <w:ilvl w:val="0"/>
          <w:numId w:val="10"/>
        </w:numPr>
        <w:tabs>
          <w:tab w:val="clear" w:pos="720"/>
          <w:tab w:val="num" w:pos="840"/>
        </w:tabs>
        <w:spacing w:before="360" w:after="120"/>
        <w:ind w:left="840"/>
        <w:rPr>
          <w:rFonts w:ascii="Arial" w:hAnsi="Arial" w:cs="Arial"/>
          <w:sz w:val="20"/>
          <w:szCs w:val="20"/>
        </w:rPr>
      </w:pPr>
      <w:r w:rsidRPr="00FC0ABD">
        <w:rPr>
          <w:rFonts w:ascii="Arial" w:hAnsi="Arial" w:cs="Arial"/>
          <w:b/>
          <w:bCs/>
          <w:sz w:val="20"/>
          <w:szCs w:val="20"/>
        </w:rPr>
        <w:t>EPREUVES</w:t>
      </w:r>
      <w:r w:rsidRPr="00FC0ABD">
        <w:rPr>
          <w:rFonts w:ascii="Arial" w:hAnsi="Arial" w:cs="Arial"/>
          <w:sz w:val="20"/>
          <w:szCs w:val="20"/>
        </w:rPr>
        <w:br/>
        <w:t>Pour la saison 2012-2013</w:t>
      </w:r>
      <w:r>
        <w:rPr>
          <w:rFonts w:ascii="Arial" w:hAnsi="Arial" w:cs="Arial"/>
          <w:sz w:val="20"/>
          <w:szCs w:val="20"/>
        </w:rPr>
        <w:t xml:space="preserve">, 4 </w:t>
      </w:r>
      <w:r w:rsidRPr="00FC0ABD">
        <w:rPr>
          <w:rFonts w:ascii="Arial" w:hAnsi="Arial" w:cs="Arial"/>
          <w:sz w:val="20"/>
          <w:szCs w:val="20"/>
        </w:rPr>
        <w:t>compétitions ont été attribués aux clubs suivants</w:t>
      </w:r>
      <w:r w:rsidRPr="00FC0ABD">
        <w:rPr>
          <w:rFonts w:ascii="Arial" w:hAnsi="Arial" w:cs="Arial"/>
          <w:sz w:val="20"/>
          <w:szCs w:val="20"/>
        </w:rPr>
        <w:br/>
      </w:r>
      <w:r w:rsidRPr="00FC0ABD">
        <w:rPr>
          <w:rFonts w:ascii="Arial" w:hAnsi="Arial" w:cs="Arial"/>
          <w:sz w:val="20"/>
          <w:szCs w:val="20"/>
        </w:rPr>
        <w:br/>
      </w:r>
      <w:r w:rsidRPr="00FC0ABD">
        <w:rPr>
          <w:rFonts w:ascii="Arial" w:hAnsi="Arial" w:cs="Arial"/>
          <w:sz w:val="20"/>
          <w:szCs w:val="20"/>
          <w:lang w:val="fr-CH"/>
        </w:rPr>
        <w:t>TV Naters</w:t>
      </w:r>
      <w:r w:rsidRPr="00FC0ABD">
        <w:rPr>
          <w:rFonts w:ascii="Arial" w:hAnsi="Arial" w:cs="Arial"/>
          <w:sz w:val="20"/>
          <w:szCs w:val="20"/>
          <w:lang w:val="fr-CH"/>
        </w:rPr>
        <w:tab/>
      </w:r>
      <w:r>
        <w:rPr>
          <w:rFonts w:ascii="Arial" w:hAnsi="Arial" w:cs="Arial"/>
          <w:sz w:val="20"/>
          <w:szCs w:val="20"/>
          <w:lang w:val="fr-CH"/>
        </w:rPr>
        <w:tab/>
      </w:r>
      <w:r>
        <w:rPr>
          <w:rFonts w:ascii="Arial" w:hAnsi="Arial" w:cs="Arial"/>
          <w:sz w:val="20"/>
          <w:szCs w:val="20"/>
          <w:lang w:val="fr-CH"/>
        </w:rPr>
        <w:tab/>
      </w:r>
      <w:r w:rsidRPr="00FC0ABD">
        <w:rPr>
          <w:rFonts w:ascii="Arial" w:hAnsi="Arial" w:cs="Arial"/>
          <w:sz w:val="20"/>
          <w:szCs w:val="20"/>
          <w:lang w:val="fr-CH"/>
        </w:rPr>
        <w:t>17 novembre 2012</w:t>
      </w:r>
      <w:r w:rsidRPr="00FC0ABD">
        <w:rPr>
          <w:rFonts w:ascii="Arial" w:hAnsi="Arial" w:cs="Arial"/>
          <w:sz w:val="20"/>
          <w:szCs w:val="20"/>
          <w:lang w:val="fr-CH"/>
        </w:rPr>
        <w:br/>
      </w:r>
      <w:r w:rsidRPr="00FC0ABD">
        <w:rPr>
          <w:rFonts w:ascii="Arial" w:hAnsi="Arial" w:cs="Arial"/>
          <w:sz w:val="20"/>
          <w:szCs w:val="20"/>
        </w:rPr>
        <w:t>SFG Collombey-Muraz</w:t>
      </w:r>
      <w:r w:rsidRPr="00FC0ABD">
        <w:rPr>
          <w:rFonts w:ascii="Arial" w:hAnsi="Arial" w:cs="Arial"/>
          <w:sz w:val="20"/>
          <w:szCs w:val="20"/>
        </w:rPr>
        <w:tab/>
        <w:t>12 janvier 2013</w:t>
      </w:r>
      <w:r w:rsidRPr="00FC0ABD">
        <w:rPr>
          <w:rFonts w:ascii="Arial" w:hAnsi="Arial" w:cs="Arial"/>
          <w:sz w:val="20"/>
          <w:szCs w:val="20"/>
          <w:lang w:val="fr-CH"/>
        </w:rPr>
        <w:br/>
        <w:t>CA Vétroz</w:t>
      </w:r>
      <w:r w:rsidRPr="00FC0ABD">
        <w:rPr>
          <w:rFonts w:ascii="Arial" w:hAnsi="Arial" w:cs="Arial"/>
          <w:sz w:val="20"/>
          <w:szCs w:val="20"/>
          <w:lang w:val="fr-CH"/>
        </w:rPr>
        <w:tab/>
      </w:r>
      <w:r>
        <w:rPr>
          <w:rFonts w:ascii="Arial" w:hAnsi="Arial" w:cs="Arial"/>
          <w:sz w:val="20"/>
          <w:szCs w:val="20"/>
          <w:lang w:val="fr-CH"/>
        </w:rPr>
        <w:tab/>
      </w:r>
      <w:r>
        <w:rPr>
          <w:rFonts w:ascii="Arial" w:hAnsi="Arial" w:cs="Arial"/>
          <w:sz w:val="20"/>
          <w:szCs w:val="20"/>
          <w:lang w:val="fr-CH"/>
        </w:rPr>
        <w:tab/>
      </w:r>
      <w:r w:rsidRPr="00FC0ABD">
        <w:rPr>
          <w:rFonts w:ascii="Arial" w:hAnsi="Arial" w:cs="Arial"/>
          <w:sz w:val="20"/>
          <w:szCs w:val="20"/>
          <w:lang w:val="fr-CH"/>
        </w:rPr>
        <w:t>26 janvier 2013</w:t>
      </w:r>
      <w:r>
        <w:rPr>
          <w:rFonts w:ascii="Arial" w:hAnsi="Arial" w:cs="Arial"/>
          <w:sz w:val="20"/>
          <w:szCs w:val="20"/>
          <w:lang w:val="fr-CH"/>
        </w:rPr>
        <w:br/>
      </w:r>
      <w:r w:rsidRPr="00FC0ABD">
        <w:rPr>
          <w:rFonts w:ascii="Arial" w:hAnsi="Arial" w:cs="Arial"/>
          <w:sz w:val="20"/>
          <w:szCs w:val="20"/>
        </w:rPr>
        <w:t>CA Sierre DSG</w:t>
      </w:r>
      <w:r w:rsidRPr="00FC0ABD">
        <w:rPr>
          <w:rFonts w:ascii="Arial" w:hAnsi="Arial" w:cs="Arial"/>
          <w:sz w:val="20"/>
          <w:szCs w:val="20"/>
        </w:rPr>
        <w:tab/>
      </w:r>
      <w:r>
        <w:rPr>
          <w:rFonts w:ascii="Arial" w:hAnsi="Arial" w:cs="Arial"/>
          <w:sz w:val="20"/>
          <w:szCs w:val="20"/>
        </w:rPr>
        <w:tab/>
      </w:r>
      <w:r w:rsidRPr="00FC0ABD">
        <w:rPr>
          <w:rFonts w:ascii="Arial" w:hAnsi="Arial" w:cs="Arial"/>
          <w:sz w:val="20"/>
          <w:szCs w:val="20"/>
        </w:rPr>
        <w:t>16 février 2013 (championnats valaisans)</w:t>
      </w:r>
      <w:r>
        <w:rPr>
          <w:rFonts w:ascii="Arial" w:hAnsi="Arial" w:cs="Arial"/>
          <w:sz w:val="20"/>
          <w:szCs w:val="20"/>
        </w:rPr>
        <w:br/>
      </w:r>
    </w:p>
    <w:p w:rsidR="007B420F" w:rsidRPr="00FC0ABD" w:rsidRDefault="007B420F" w:rsidP="00C4731F">
      <w:pPr>
        <w:numPr>
          <w:ilvl w:val="0"/>
          <w:numId w:val="10"/>
        </w:numPr>
        <w:spacing w:after="120"/>
        <w:rPr>
          <w:rFonts w:ascii="Arial" w:hAnsi="Arial" w:cs="Arial"/>
          <w:sz w:val="20"/>
          <w:szCs w:val="20"/>
          <w:lang w:val="fr-CH"/>
        </w:rPr>
      </w:pPr>
      <w:r w:rsidRPr="00FC0ABD">
        <w:rPr>
          <w:rFonts w:ascii="Arial" w:hAnsi="Arial" w:cs="Arial"/>
          <w:b/>
          <w:bCs/>
          <w:sz w:val="20"/>
          <w:szCs w:val="20"/>
          <w:lang w:val="fr-CH"/>
        </w:rPr>
        <w:t>Droit de participation</w:t>
      </w:r>
      <w:r>
        <w:rPr>
          <w:rFonts w:ascii="Arial" w:hAnsi="Arial" w:cs="Arial"/>
          <w:sz w:val="20"/>
          <w:szCs w:val="20"/>
          <w:lang w:val="fr-CH"/>
        </w:rPr>
        <w:br/>
      </w:r>
      <w:r w:rsidRPr="00FC0ABD">
        <w:rPr>
          <w:rFonts w:ascii="Arial" w:hAnsi="Arial" w:cs="Arial"/>
          <w:sz w:val="20"/>
          <w:szCs w:val="20"/>
          <w:lang w:val="fr-CH"/>
        </w:rPr>
        <w:t xml:space="preserve">La tournée cantonale de cross est ouverte à tous les coureurs à pied. </w:t>
      </w:r>
      <w:r>
        <w:rPr>
          <w:rFonts w:ascii="Arial" w:hAnsi="Arial" w:cs="Arial"/>
          <w:sz w:val="20"/>
          <w:szCs w:val="20"/>
          <w:lang w:val="fr-CH"/>
        </w:rPr>
        <w:br/>
      </w:r>
    </w:p>
    <w:p w:rsidR="007B420F" w:rsidRPr="00FC0ABD" w:rsidRDefault="007B420F" w:rsidP="00411569">
      <w:pPr>
        <w:numPr>
          <w:ilvl w:val="0"/>
          <w:numId w:val="10"/>
        </w:numPr>
        <w:tabs>
          <w:tab w:val="clear" w:pos="720"/>
          <w:tab w:val="num" w:pos="840"/>
        </w:tabs>
        <w:spacing w:after="120"/>
        <w:ind w:left="840"/>
        <w:rPr>
          <w:rFonts w:ascii="Arial" w:hAnsi="Arial" w:cs="Arial"/>
          <w:b/>
          <w:bCs/>
          <w:sz w:val="20"/>
          <w:szCs w:val="20"/>
          <w:lang w:val="fr-CH"/>
        </w:rPr>
      </w:pPr>
      <w:r w:rsidRPr="00FC0ABD">
        <w:rPr>
          <w:rFonts w:ascii="Arial" w:hAnsi="Arial" w:cs="Arial"/>
          <w:b/>
          <w:bCs/>
          <w:sz w:val="20"/>
          <w:szCs w:val="20"/>
          <w:lang w:val="fr-CH"/>
        </w:rPr>
        <w:t>Devoirs des athlètes</w:t>
      </w:r>
      <w:r>
        <w:rPr>
          <w:rFonts w:ascii="Arial" w:hAnsi="Arial" w:cs="Arial"/>
          <w:b/>
          <w:bCs/>
          <w:sz w:val="20"/>
          <w:szCs w:val="20"/>
          <w:lang w:val="fr-CH"/>
        </w:rPr>
        <w:br/>
      </w:r>
      <w:r w:rsidRPr="00FC0ABD">
        <w:rPr>
          <w:rFonts w:ascii="Arial" w:hAnsi="Arial" w:cs="Arial"/>
          <w:sz w:val="20"/>
          <w:szCs w:val="20"/>
          <w:lang w:val="fr-CH"/>
        </w:rPr>
        <w:t>En matière de dopage, les athlètes doivent se conformer aux directives d’antidoping de Swis Olympic.</w:t>
      </w:r>
      <w:r w:rsidRPr="00FC0ABD">
        <w:rPr>
          <w:rFonts w:ascii="Arial" w:hAnsi="Arial" w:cs="Arial"/>
          <w:sz w:val="20"/>
          <w:szCs w:val="20"/>
          <w:lang w:val="fr-CH"/>
        </w:rPr>
        <w:br/>
      </w:r>
    </w:p>
    <w:p w:rsidR="007B420F" w:rsidRPr="00FC0ABD" w:rsidRDefault="007B420F" w:rsidP="00411569">
      <w:pPr>
        <w:numPr>
          <w:ilvl w:val="0"/>
          <w:numId w:val="10"/>
        </w:numPr>
        <w:spacing w:after="120"/>
        <w:rPr>
          <w:rFonts w:ascii="Arial" w:hAnsi="Arial" w:cs="Arial"/>
          <w:b/>
          <w:bCs/>
          <w:sz w:val="20"/>
          <w:szCs w:val="20"/>
          <w:lang w:val="fr-CH"/>
        </w:rPr>
      </w:pPr>
      <w:r w:rsidRPr="00FC0ABD">
        <w:rPr>
          <w:rFonts w:ascii="Arial" w:hAnsi="Arial" w:cs="Arial"/>
          <w:b/>
          <w:bCs/>
          <w:sz w:val="20"/>
          <w:szCs w:val="20"/>
          <w:lang w:val="fr-CH"/>
        </w:rPr>
        <w:t>Délégué responsable  de la fédération valaisanne</w:t>
      </w:r>
      <w:r>
        <w:rPr>
          <w:rFonts w:ascii="Arial" w:hAnsi="Arial" w:cs="Arial"/>
          <w:b/>
          <w:bCs/>
          <w:sz w:val="20"/>
          <w:szCs w:val="20"/>
          <w:lang w:val="fr-CH"/>
        </w:rPr>
        <w:br/>
      </w:r>
      <w:r w:rsidRPr="00434840">
        <w:rPr>
          <w:rFonts w:ascii="Arial" w:hAnsi="Arial" w:cs="Arial"/>
          <w:sz w:val="20"/>
          <w:szCs w:val="20"/>
          <w:lang w:val="fr-CH"/>
        </w:rPr>
        <w:t>Pour 2012</w:t>
      </w:r>
      <w:r w:rsidRPr="00FC0ABD">
        <w:rPr>
          <w:rFonts w:ascii="Arial" w:hAnsi="Arial" w:cs="Arial"/>
          <w:b/>
          <w:bCs/>
          <w:sz w:val="20"/>
          <w:szCs w:val="20"/>
          <w:lang w:val="fr-CH"/>
        </w:rPr>
        <w:t xml:space="preserve">, </w:t>
      </w:r>
      <w:r>
        <w:rPr>
          <w:rFonts w:ascii="Arial" w:hAnsi="Arial" w:cs="Arial"/>
          <w:sz w:val="20"/>
          <w:szCs w:val="20"/>
          <w:lang w:val="fr-CH"/>
        </w:rPr>
        <w:t xml:space="preserve">Monsieur Jean </w:t>
      </w:r>
      <w:r w:rsidRPr="00FC0ABD">
        <w:rPr>
          <w:rFonts w:ascii="Arial" w:hAnsi="Arial" w:cs="Arial"/>
          <w:sz w:val="20"/>
          <w:szCs w:val="20"/>
          <w:lang w:val="fr-CH"/>
        </w:rPr>
        <w:t>Victor Bagnoud est la personne mandatée par la fédération pour établir les classements.</w:t>
      </w:r>
    </w:p>
    <w:p w:rsidR="007B420F" w:rsidRPr="00FC0ABD" w:rsidRDefault="007B420F" w:rsidP="00411569">
      <w:pPr>
        <w:spacing w:after="120"/>
        <w:rPr>
          <w:rFonts w:ascii="Arial" w:hAnsi="Arial" w:cs="Arial"/>
          <w:sz w:val="20"/>
          <w:szCs w:val="20"/>
          <w:lang w:val="fr-CH"/>
        </w:rPr>
      </w:pPr>
    </w:p>
    <w:p w:rsidR="007B420F" w:rsidRPr="00FC0ABD" w:rsidRDefault="007B420F" w:rsidP="00FC0ABD">
      <w:pPr>
        <w:spacing w:after="120"/>
        <w:ind w:left="708"/>
        <w:rPr>
          <w:rFonts w:ascii="Arial" w:hAnsi="Arial" w:cs="Arial"/>
          <w:sz w:val="20"/>
          <w:szCs w:val="20"/>
          <w:lang w:val="fr-CH"/>
        </w:rPr>
      </w:pPr>
      <w:r>
        <w:rPr>
          <w:rFonts w:ascii="Arial" w:hAnsi="Arial" w:cs="Arial"/>
          <w:sz w:val="20"/>
          <w:szCs w:val="20"/>
          <w:lang w:val="fr-CH"/>
        </w:rPr>
        <w:t xml:space="preserve">Jean </w:t>
      </w:r>
      <w:r w:rsidRPr="00FC0ABD">
        <w:rPr>
          <w:rFonts w:ascii="Arial" w:hAnsi="Arial" w:cs="Arial"/>
          <w:sz w:val="20"/>
          <w:szCs w:val="20"/>
          <w:lang w:val="fr-CH"/>
        </w:rPr>
        <w:t>Victor Bagnoud</w:t>
      </w:r>
      <w:r w:rsidRPr="00FC0ABD">
        <w:rPr>
          <w:rFonts w:ascii="Arial" w:hAnsi="Arial" w:cs="Arial"/>
          <w:sz w:val="20"/>
          <w:szCs w:val="20"/>
          <w:lang w:val="fr-CH"/>
        </w:rPr>
        <w:tab/>
      </w:r>
      <w:r w:rsidRPr="00FC0ABD">
        <w:rPr>
          <w:rFonts w:ascii="Arial" w:hAnsi="Arial" w:cs="Arial"/>
          <w:sz w:val="20"/>
          <w:szCs w:val="20"/>
          <w:lang w:val="fr-CH"/>
        </w:rPr>
        <w:tab/>
      </w:r>
      <w:r w:rsidRPr="00FC0ABD">
        <w:rPr>
          <w:rFonts w:ascii="Arial" w:hAnsi="Arial" w:cs="Arial"/>
          <w:sz w:val="20"/>
          <w:szCs w:val="20"/>
          <w:lang w:val="fr-CH"/>
        </w:rPr>
        <w:tab/>
      </w:r>
      <w:r w:rsidRPr="00FC0ABD">
        <w:rPr>
          <w:rFonts w:ascii="Arial" w:hAnsi="Arial" w:cs="Arial"/>
          <w:sz w:val="20"/>
          <w:szCs w:val="20"/>
          <w:lang w:val="fr-CH"/>
        </w:rPr>
        <w:tab/>
      </w:r>
      <w:r w:rsidRPr="00FC0ABD">
        <w:rPr>
          <w:rFonts w:ascii="Arial" w:hAnsi="Arial" w:cs="Arial"/>
          <w:sz w:val="20"/>
          <w:szCs w:val="20"/>
          <w:lang w:val="fr-CH"/>
        </w:rPr>
        <w:tab/>
      </w:r>
      <w:r w:rsidRPr="00FC0ABD">
        <w:rPr>
          <w:rFonts w:ascii="Arial" w:hAnsi="Arial" w:cs="Arial"/>
          <w:sz w:val="20"/>
          <w:szCs w:val="20"/>
          <w:lang w:val="fr-CH"/>
        </w:rPr>
        <w:tab/>
        <w:t>Pierre-Michel Venetz</w:t>
      </w:r>
      <w:r w:rsidRPr="00FC0ABD">
        <w:rPr>
          <w:rFonts w:ascii="Arial" w:hAnsi="Arial" w:cs="Arial"/>
          <w:sz w:val="20"/>
          <w:szCs w:val="20"/>
          <w:lang w:val="fr-CH"/>
        </w:rPr>
        <w:br/>
        <w:t xml:space="preserve">Responsable Hors Stade </w:t>
      </w:r>
      <w:r w:rsidRPr="00FC0ABD">
        <w:rPr>
          <w:rFonts w:ascii="Arial" w:hAnsi="Arial" w:cs="Arial"/>
          <w:sz w:val="20"/>
          <w:szCs w:val="20"/>
          <w:lang w:val="fr-CH"/>
        </w:rPr>
        <w:tab/>
      </w:r>
      <w:r w:rsidRPr="00FC0ABD">
        <w:rPr>
          <w:rFonts w:ascii="Arial" w:hAnsi="Arial" w:cs="Arial"/>
          <w:sz w:val="20"/>
          <w:szCs w:val="20"/>
          <w:lang w:val="fr-CH"/>
        </w:rPr>
        <w:tab/>
      </w:r>
      <w:r w:rsidRPr="00FC0ABD">
        <w:rPr>
          <w:rFonts w:ascii="Arial" w:hAnsi="Arial" w:cs="Arial"/>
          <w:sz w:val="20"/>
          <w:szCs w:val="20"/>
          <w:lang w:val="fr-CH"/>
        </w:rPr>
        <w:tab/>
      </w:r>
      <w:r w:rsidRPr="00FC0ABD">
        <w:rPr>
          <w:rFonts w:ascii="Arial" w:hAnsi="Arial" w:cs="Arial"/>
          <w:sz w:val="20"/>
          <w:szCs w:val="20"/>
          <w:lang w:val="fr-CH"/>
        </w:rPr>
        <w:tab/>
      </w:r>
      <w:r w:rsidRPr="00FC0ABD">
        <w:rPr>
          <w:rFonts w:ascii="Arial" w:hAnsi="Arial" w:cs="Arial"/>
          <w:sz w:val="20"/>
          <w:szCs w:val="20"/>
          <w:lang w:val="fr-CH"/>
        </w:rPr>
        <w:tab/>
        <w:t>Président</w:t>
      </w:r>
    </w:p>
    <w:sectPr w:rsidR="007B420F" w:rsidRPr="00FC0ABD" w:rsidSect="00FC0ABD">
      <w:footerReference w:type="even" r:id="rId9"/>
      <w:footerReference w:type="default" r:id="rId10"/>
      <w:pgSz w:w="11906" w:h="16838"/>
      <w:pgMar w:top="851" w:right="567" w:bottom="851"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20F" w:rsidRDefault="007B420F" w:rsidP="0064085E">
      <w:pPr>
        <w:rPr>
          <w:rFonts w:cs="Times New Roman"/>
        </w:rPr>
      </w:pPr>
      <w:r>
        <w:rPr>
          <w:rFonts w:cs="Times New Roman"/>
        </w:rPr>
        <w:separator/>
      </w:r>
    </w:p>
  </w:endnote>
  <w:endnote w:type="continuationSeparator" w:id="0">
    <w:p w:rsidR="007B420F" w:rsidRDefault="007B420F" w:rsidP="0064085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ill Sans MT">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20F" w:rsidRDefault="007B420F" w:rsidP="00044D26">
    <w:pPr>
      <w:pStyle w:val="Footer"/>
      <w:framePr w:wrap="around"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end"/>
    </w:r>
  </w:p>
  <w:p w:rsidR="007B420F" w:rsidRDefault="007B420F">
    <w:pPr>
      <w:pStyle w:val="Foo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20F" w:rsidRDefault="007B420F" w:rsidP="00044D26">
    <w:pPr>
      <w:pStyle w:val="Footer"/>
      <w:framePr w:wrap="around"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B420F" w:rsidRPr="00DC79AD" w:rsidRDefault="007B420F" w:rsidP="00434840">
    <w:pPr>
      <w:pStyle w:val="Footer"/>
      <w:pBdr>
        <w:top w:val="single" w:sz="4" w:space="1" w:color="auto"/>
      </w:pBdr>
      <w:tabs>
        <w:tab w:val="clear" w:pos="4536"/>
      </w:tabs>
      <w:rPr>
        <w:rFonts w:ascii="Arial" w:hAnsi="Arial" w:cs="Arial"/>
        <w:sz w:val="12"/>
        <w:szCs w:val="12"/>
        <w:lang w:val="fr-CH"/>
      </w:rPr>
    </w:pPr>
    <w:r>
      <w:rPr>
        <w:rFonts w:ascii="Arial" w:hAnsi="Arial" w:cs="Arial"/>
        <w:sz w:val="12"/>
        <w:szCs w:val="12"/>
        <w:lang w:val="fr-CH"/>
      </w:rPr>
      <w:t>Règlement</w:t>
    </w:r>
    <w:r>
      <w:rPr>
        <w:rFonts w:ascii="Arial" w:hAnsi="Arial" w:cs="Arial"/>
        <w:sz w:val="12"/>
        <w:szCs w:val="12"/>
        <w:lang w:val="fr-CH"/>
      </w:rPr>
      <w:br/>
      <w:t>Tournée cantonale de cross  Saison 2012-2012</w:t>
    </w:r>
    <w:r>
      <w:rPr>
        <w:rFonts w:ascii="Arial" w:hAnsi="Arial" w:cs="Arial"/>
        <w:sz w:val="12"/>
        <w:szCs w:val="12"/>
        <w:lang w:val="fr-CH"/>
      </w:rPr>
      <w:br/>
      <w:t>Créé le 31 mars 2012</w:t>
    </w:r>
    <w:r>
      <w:rPr>
        <w:rFonts w:ascii="Arial" w:hAnsi="Arial" w:cs="Arial"/>
        <w:sz w:val="12"/>
        <w:szCs w:val="12"/>
        <w:lang w:val="fr-CH"/>
      </w:rPr>
      <w:br/>
      <w:t>Créé par  FVA</w:t>
    </w:r>
    <w:r>
      <w:rPr>
        <w:rFonts w:ascii="Arial" w:hAnsi="Arial" w:cs="Arial"/>
        <w:sz w:val="12"/>
        <w:szCs w:val="12"/>
        <w:lang w:val="fr-CH"/>
      </w:rPr>
      <w:tab/>
    </w:r>
    <w:r w:rsidRPr="00DC79AD">
      <w:rPr>
        <w:rStyle w:val="PageNumber"/>
        <w:rFonts w:ascii="Arial" w:hAnsi="Arial" w:cs="Arial"/>
        <w:sz w:val="12"/>
        <w:szCs w:val="1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20F" w:rsidRDefault="007B420F" w:rsidP="0064085E">
      <w:pPr>
        <w:rPr>
          <w:rFonts w:cs="Times New Roman"/>
        </w:rPr>
      </w:pPr>
      <w:r>
        <w:rPr>
          <w:rFonts w:cs="Times New Roman"/>
        </w:rPr>
        <w:separator/>
      </w:r>
    </w:p>
  </w:footnote>
  <w:footnote w:type="continuationSeparator" w:id="0">
    <w:p w:rsidR="007B420F" w:rsidRDefault="007B420F" w:rsidP="0064085E">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67C5"/>
    <w:multiLevelType w:val="hybridMultilevel"/>
    <w:tmpl w:val="BD42087E"/>
    <w:lvl w:ilvl="0" w:tplc="F698C330">
      <w:start w:val="8"/>
      <w:numFmt w:val="decimal"/>
      <w:lvlText w:val="%1."/>
      <w:lvlJc w:val="left"/>
      <w:pPr>
        <w:tabs>
          <w:tab w:val="num" w:pos="720"/>
        </w:tabs>
        <w:ind w:left="720" w:hanging="360"/>
      </w:pPr>
      <w:rPr>
        <w:rFonts w:hint="default"/>
        <w:b/>
        <w:bCs/>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1">
    <w:nsid w:val="043C286E"/>
    <w:multiLevelType w:val="hybridMultilevel"/>
    <w:tmpl w:val="C97AF400"/>
    <w:lvl w:ilvl="0" w:tplc="BE265164">
      <w:start w:val="8"/>
      <w:numFmt w:val="decimal"/>
      <w:lvlText w:val="%1."/>
      <w:lvlJc w:val="left"/>
      <w:pPr>
        <w:tabs>
          <w:tab w:val="num" w:pos="780"/>
        </w:tabs>
        <w:ind w:left="780" w:hanging="420"/>
      </w:pPr>
      <w:rPr>
        <w:rFonts w:hint="default"/>
        <w:b/>
        <w:bCs/>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2">
    <w:nsid w:val="1E5720C2"/>
    <w:multiLevelType w:val="hybridMultilevel"/>
    <w:tmpl w:val="577EDEA6"/>
    <w:lvl w:ilvl="0" w:tplc="226CEAC4">
      <w:start w:val="1"/>
      <w:numFmt w:val="decimal"/>
      <w:lvlText w:val="%1."/>
      <w:lvlJc w:val="left"/>
      <w:pPr>
        <w:ind w:left="720" w:hanging="360"/>
      </w:pPr>
      <w:rPr>
        <w:b/>
        <w:b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277D1ED9"/>
    <w:multiLevelType w:val="hybridMultilevel"/>
    <w:tmpl w:val="69DA39C0"/>
    <w:lvl w:ilvl="0" w:tplc="6FBE2F42">
      <w:start w:val="8"/>
      <w:numFmt w:val="decimal"/>
      <w:lvlText w:val="%1."/>
      <w:lvlJc w:val="left"/>
      <w:pPr>
        <w:tabs>
          <w:tab w:val="num" w:pos="720"/>
        </w:tabs>
        <w:ind w:left="720" w:hanging="360"/>
      </w:pPr>
      <w:rPr>
        <w:rFonts w:hint="default"/>
        <w:b/>
        <w:bCs/>
        <w:color w:val="E36C0A"/>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4">
    <w:nsid w:val="2DF6040E"/>
    <w:multiLevelType w:val="hybridMultilevel"/>
    <w:tmpl w:val="22F693DA"/>
    <w:lvl w:ilvl="0" w:tplc="872C2D58">
      <w:start w:val="1"/>
      <w:numFmt w:val="decimal"/>
      <w:lvlText w:val="%1."/>
      <w:lvlJc w:val="left"/>
      <w:pPr>
        <w:tabs>
          <w:tab w:val="num" w:pos="720"/>
        </w:tabs>
        <w:ind w:left="720" w:hanging="360"/>
      </w:pPr>
      <w:rPr>
        <w:b/>
        <w:bCs/>
      </w:rPr>
    </w:lvl>
    <w:lvl w:ilvl="1" w:tplc="100C0019">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5">
    <w:nsid w:val="36B86C13"/>
    <w:multiLevelType w:val="hybridMultilevel"/>
    <w:tmpl w:val="C6146B7A"/>
    <w:lvl w:ilvl="0" w:tplc="226CEAC4">
      <w:start w:val="1"/>
      <w:numFmt w:val="decimal"/>
      <w:lvlText w:val="%1."/>
      <w:lvlJc w:val="left"/>
      <w:pPr>
        <w:ind w:left="720" w:hanging="360"/>
      </w:pPr>
      <w:rPr>
        <w:b/>
        <w:b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3DD14B0C"/>
    <w:multiLevelType w:val="hybridMultilevel"/>
    <w:tmpl w:val="8B969E50"/>
    <w:lvl w:ilvl="0" w:tplc="E19CD474">
      <w:start w:val="3"/>
      <w:numFmt w:val="decimal"/>
      <w:lvlText w:val="%1"/>
      <w:lvlJc w:val="left"/>
      <w:pPr>
        <w:tabs>
          <w:tab w:val="num" w:pos="1425"/>
        </w:tabs>
        <w:ind w:left="1425" w:hanging="1065"/>
      </w:pPr>
      <w:rPr>
        <w:rFonts w:hint="default"/>
        <w:sz w:val="40"/>
        <w:szCs w:val="40"/>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7">
    <w:nsid w:val="48121FB7"/>
    <w:multiLevelType w:val="hybridMultilevel"/>
    <w:tmpl w:val="DEC81E22"/>
    <w:lvl w:ilvl="0" w:tplc="77488CB6">
      <w:start w:val="2"/>
      <w:numFmt w:val="decimal"/>
      <w:lvlText w:val="%1-"/>
      <w:lvlJc w:val="left"/>
      <w:pPr>
        <w:tabs>
          <w:tab w:val="num" w:pos="1080"/>
        </w:tabs>
        <w:ind w:left="1080" w:hanging="720"/>
      </w:pPr>
      <w:rPr>
        <w:rFonts w:hint="default"/>
        <w:sz w:val="44"/>
        <w:szCs w:val="44"/>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8">
    <w:nsid w:val="62BF10F1"/>
    <w:multiLevelType w:val="hybridMultilevel"/>
    <w:tmpl w:val="334EBC64"/>
    <w:lvl w:ilvl="0" w:tplc="226CEAC4">
      <w:start w:val="1"/>
      <w:numFmt w:val="decimal"/>
      <w:lvlText w:val="%1."/>
      <w:lvlJc w:val="left"/>
      <w:pPr>
        <w:ind w:left="720" w:hanging="360"/>
      </w:pPr>
      <w:rPr>
        <w:b/>
        <w:b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66701AF1"/>
    <w:multiLevelType w:val="hybridMultilevel"/>
    <w:tmpl w:val="798429B2"/>
    <w:lvl w:ilvl="0" w:tplc="226CEAC4">
      <w:start w:val="1"/>
      <w:numFmt w:val="decimal"/>
      <w:lvlText w:val="%1."/>
      <w:lvlJc w:val="left"/>
      <w:pPr>
        <w:ind w:left="720" w:hanging="360"/>
      </w:pPr>
      <w:rPr>
        <w:b/>
        <w:b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750109A8"/>
    <w:multiLevelType w:val="hybridMultilevel"/>
    <w:tmpl w:val="416C5AC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nsid w:val="770E30C5"/>
    <w:multiLevelType w:val="hybridMultilevel"/>
    <w:tmpl w:val="4A4C99B0"/>
    <w:lvl w:ilvl="0" w:tplc="226CEAC4">
      <w:start w:val="1"/>
      <w:numFmt w:val="decimal"/>
      <w:lvlText w:val="%1."/>
      <w:lvlJc w:val="left"/>
      <w:pPr>
        <w:ind w:left="720" w:hanging="360"/>
      </w:pPr>
      <w:rPr>
        <w:b/>
        <w:b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
  </w:num>
  <w:num w:numId="2">
    <w:abstractNumId w:val="8"/>
  </w:num>
  <w:num w:numId="3">
    <w:abstractNumId w:val="10"/>
  </w:num>
  <w:num w:numId="4">
    <w:abstractNumId w:val="5"/>
  </w:num>
  <w:num w:numId="5">
    <w:abstractNumId w:val="9"/>
  </w:num>
  <w:num w:numId="6">
    <w:abstractNumId w:val="11"/>
  </w:num>
  <w:num w:numId="7">
    <w:abstractNumId w:val="1"/>
  </w:num>
  <w:num w:numId="8">
    <w:abstractNumId w:val="3"/>
  </w:num>
  <w:num w:numId="9">
    <w:abstractNumId w:val="0"/>
  </w:num>
  <w:num w:numId="10">
    <w:abstractNumId w:val="4"/>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0A9E"/>
    <w:rsid w:val="00042579"/>
    <w:rsid w:val="00044D26"/>
    <w:rsid w:val="00047880"/>
    <w:rsid w:val="000C0680"/>
    <w:rsid w:val="000C36ED"/>
    <w:rsid w:val="000C403B"/>
    <w:rsid w:val="00134891"/>
    <w:rsid w:val="001A3BFF"/>
    <w:rsid w:val="002073DD"/>
    <w:rsid w:val="00240542"/>
    <w:rsid w:val="00256FA5"/>
    <w:rsid w:val="00281BB0"/>
    <w:rsid w:val="002956AC"/>
    <w:rsid w:val="00330071"/>
    <w:rsid w:val="003920E4"/>
    <w:rsid w:val="003B0E42"/>
    <w:rsid w:val="003C0DE2"/>
    <w:rsid w:val="003D3F94"/>
    <w:rsid w:val="003E1CD0"/>
    <w:rsid w:val="00411569"/>
    <w:rsid w:val="0041216E"/>
    <w:rsid w:val="004232A0"/>
    <w:rsid w:val="0043047D"/>
    <w:rsid w:val="00434840"/>
    <w:rsid w:val="004B3330"/>
    <w:rsid w:val="004E0A0F"/>
    <w:rsid w:val="004F2FAA"/>
    <w:rsid w:val="00503EEE"/>
    <w:rsid w:val="00533C82"/>
    <w:rsid w:val="00574F04"/>
    <w:rsid w:val="0064085E"/>
    <w:rsid w:val="00682EC3"/>
    <w:rsid w:val="006B22FC"/>
    <w:rsid w:val="006D0A9E"/>
    <w:rsid w:val="006F3822"/>
    <w:rsid w:val="00761FB5"/>
    <w:rsid w:val="007B420F"/>
    <w:rsid w:val="008110E7"/>
    <w:rsid w:val="0082095C"/>
    <w:rsid w:val="00840EA8"/>
    <w:rsid w:val="00857410"/>
    <w:rsid w:val="00857EBE"/>
    <w:rsid w:val="00882E4E"/>
    <w:rsid w:val="008A0102"/>
    <w:rsid w:val="0091661B"/>
    <w:rsid w:val="009678BF"/>
    <w:rsid w:val="009A3DDD"/>
    <w:rsid w:val="009E5FAC"/>
    <w:rsid w:val="00A040B2"/>
    <w:rsid w:val="00A204E1"/>
    <w:rsid w:val="00A2357F"/>
    <w:rsid w:val="00A30048"/>
    <w:rsid w:val="00A4385F"/>
    <w:rsid w:val="00A748D4"/>
    <w:rsid w:val="00AB1777"/>
    <w:rsid w:val="00AC5C2D"/>
    <w:rsid w:val="00B00FC6"/>
    <w:rsid w:val="00B07BBF"/>
    <w:rsid w:val="00B31A47"/>
    <w:rsid w:val="00B90CE1"/>
    <w:rsid w:val="00BC0858"/>
    <w:rsid w:val="00BF30F0"/>
    <w:rsid w:val="00C4731F"/>
    <w:rsid w:val="00C570B0"/>
    <w:rsid w:val="00C7577E"/>
    <w:rsid w:val="00CD56A5"/>
    <w:rsid w:val="00CE355B"/>
    <w:rsid w:val="00D04E11"/>
    <w:rsid w:val="00D34A70"/>
    <w:rsid w:val="00D74105"/>
    <w:rsid w:val="00D77CB1"/>
    <w:rsid w:val="00DA0CBC"/>
    <w:rsid w:val="00DA5770"/>
    <w:rsid w:val="00DB49F1"/>
    <w:rsid w:val="00DC79AD"/>
    <w:rsid w:val="00DF6E55"/>
    <w:rsid w:val="00E2054C"/>
    <w:rsid w:val="00E24174"/>
    <w:rsid w:val="00E24B9F"/>
    <w:rsid w:val="00E30C90"/>
    <w:rsid w:val="00EA4C81"/>
    <w:rsid w:val="00EE4347"/>
    <w:rsid w:val="00EE4BD6"/>
    <w:rsid w:val="00F40488"/>
    <w:rsid w:val="00F51376"/>
    <w:rsid w:val="00F548B6"/>
    <w:rsid w:val="00F94604"/>
    <w:rsid w:val="00FC0ABD"/>
    <w:rsid w:val="00FE4FD2"/>
    <w:rsid w:val="00FF02EA"/>
  </w:rsids>
  <m:mathPr>
    <m:mathFont m:val="Cambria Math"/>
    <m:brkBin m:val="before"/>
    <m:brkBinSub m:val="--"/>
    <m:smallFrac m:val="off"/>
    <m:dispDef/>
    <m:lMargin m:val="0"/>
    <m:rMargin m:val="0"/>
    <m:defJc m:val="centerGroup"/>
    <m:wrapIndent m:val="1440"/>
    <m:intLim m:val="subSup"/>
    <m:naryLim m:val="undOvr"/>
  </m:mathPr>
  <w:uiCompat97To2003/>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Plain Tex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A9E"/>
    <w:rPr>
      <w:rFonts w:ascii="Arial Black" w:eastAsia="Times New Roman" w:hAnsi="Arial Black" w:cs="Arial Black"/>
      <w:sz w:val="24"/>
      <w:szCs w:val="24"/>
      <w:lang w:val="fr-FR"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6D0A9E"/>
    <w:rPr>
      <w:rFonts w:ascii="Courier New" w:hAnsi="Courier New" w:cs="Courier New"/>
      <w:sz w:val="20"/>
      <w:szCs w:val="20"/>
    </w:rPr>
  </w:style>
  <w:style w:type="character" w:customStyle="1" w:styleId="PlainTextChar">
    <w:name w:val="Plain Text Char"/>
    <w:basedOn w:val="DefaultParagraphFont"/>
    <w:link w:val="PlainText"/>
    <w:uiPriority w:val="99"/>
    <w:rsid w:val="006D0A9E"/>
    <w:rPr>
      <w:rFonts w:ascii="Courier New" w:hAnsi="Courier New" w:cs="Courier New"/>
      <w:sz w:val="20"/>
      <w:szCs w:val="20"/>
      <w:lang w:val="fr-FR" w:eastAsia="fr-FR"/>
    </w:rPr>
  </w:style>
  <w:style w:type="character" w:styleId="Hyperlink">
    <w:name w:val="Hyperlink"/>
    <w:basedOn w:val="DefaultParagraphFont"/>
    <w:uiPriority w:val="99"/>
    <w:rsid w:val="006D0A9E"/>
    <w:rPr>
      <w:color w:val="0000FF"/>
      <w:u w:val="single"/>
    </w:rPr>
  </w:style>
  <w:style w:type="paragraph" w:styleId="Footer">
    <w:name w:val="footer"/>
    <w:basedOn w:val="Normal"/>
    <w:link w:val="FooterChar"/>
    <w:uiPriority w:val="99"/>
    <w:rsid w:val="006D0A9E"/>
    <w:pPr>
      <w:tabs>
        <w:tab w:val="center" w:pos="4536"/>
        <w:tab w:val="right" w:pos="9072"/>
      </w:tabs>
    </w:pPr>
  </w:style>
  <w:style w:type="character" w:customStyle="1" w:styleId="FooterChar">
    <w:name w:val="Footer Char"/>
    <w:basedOn w:val="DefaultParagraphFont"/>
    <w:link w:val="Footer"/>
    <w:uiPriority w:val="99"/>
    <w:rsid w:val="006D0A9E"/>
    <w:rPr>
      <w:rFonts w:ascii="Arial Black" w:hAnsi="Arial Black" w:cs="Arial Black"/>
      <w:sz w:val="24"/>
      <w:szCs w:val="24"/>
      <w:lang w:val="fr-FR" w:eastAsia="fr-FR"/>
    </w:rPr>
  </w:style>
  <w:style w:type="character" w:styleId="PageNumber">
    <w:name w:val="page number"/>
    <w:basedOn w:val="DefaultParagraphFont"/>
    <w:uiPriority w:val="99"/>
    <w:rsid w:val="006D0A9E"/>
  </w:style>
  <w:style w:type="paragraph" w:styleId="BalloonText">
    <w:name w:val="Balloon Text"/>
    <w:basedOn w:val="Normal"/>
    <w:link w:val="BalloonTextChar"/>
    <w:uiPriority w:val="99"/>
    <w:semiHidden/>
    <w:rsid w:val="006D0A9E"/>
    <w:rPr>
      <w:rFonts w:ascii="Tahoma" w:hAnsi="Tahoma" w:cs="Tahoma"/>
      <w:sz w:val="16"/>
      <w:szCs w:val="16"/>
    </w:rPr>
  </w:style>
  <w:style w:type="character" w:customStyle="1" w:styleId="BalloonTextChar">
    <w:name w:val="Balloon Text Char"/>
    <w:basedOn w:val="DefaultParagraphFont"/>
    <w:link w:val="BalloonText"/>
    <w:uiPriority w:val="99"/>
    <w:semiHidden/>
    <w:rsid w:val="006D0A9E"/>
    <w:rPr>
      <w:rFonts w:ascii="Tahoma" w:hAnsi="Tahoma" w:cs="Tahoma"/>
      <w:sz w:val="16"/>
      <w:szCs w:val="16"/>
      <w:lang w:val="fr-FR" w:eastAsia="fr-FR"/>
    </w:rPr>
  </w:style>
  <w:style w:type="character" w:styleId="Emphasis">
    <w:name w:val="Emphasis"/>
    <w:basedOn w:val="DefaultParagraphFont"/>
    <w:uiPriority w:val="99"/>
    <w:qFormat/>
    <w:rsid w:val="00411569"/>
    <w:rPr>
      <w:i/>
      <w:iCs/>
    </w:rPr>
  </w:style>
  <w:style w:type="paragraph" w:styleId="Header">
    <w:name w:val="header"/>
    <w:basedOn w:val="Normal"/>
    <w:link w:val="HeaderChar"/>
    <w:uiPriority w:val="99"/>
    <w:rsid w:val="00434840"/>
    <w:pPr>
      <w:tabs>
        <w:tab w:val="center" w:pos="4536"/>
        <w:tab w:val="right" w:pos="9072"/>
      </w:tabs>
    </w:pPr>
  </w:style>
  <w:style w:type="character" w:customStyle="1" w:styleId="HeaderChar">
    <w:name w:val="Header Char"/>
    <w:basedOn w:val="DefaultParagraphFont"/>
    <w:link w:val="Header"/>
    <w:uiPriority w:val="99"/>
    <w:semiHidden/>
    <w:rsid w:val="00A040B2"/>
    <w:rPr>
      <w:rFonts w:ascii="Arial Black" w:hAnsi="Arial Black" w:cs="Arial Black"/>
      <w:sz w:val="24"/>
      <w:szCs w:val="24"/>
      <w:lang w:val="fr-FR" w:eastAsia="fr-FR"/>
    </w:rPr>
  </w:style>
  <w:style w:type="table" w:styleId="TableGrid">
    <w:name w:val="Table Grid"/>
    <w:basedOn w:val="TableNormal"/>
    <w:uiPriority w:val="99"/>
    <w:rsid w:val="0091661B"/>
    <w:rPr>
      <w:rFonts w:ascii="Arial Black" w:hAnsi="Arial Black" w:cs="Arial Black"/>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va-wlv.c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54</TotalTime>
  <Pages>2</Pages>
  <Words>639</Words>
  <Characters>3517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Mellir</dc:creator>
  <cp:keywords/>
  <dc:description/>
  <cp:lastModifiedBy>AC_VS</cp:lastModifiedBy>
  <cp:revision>15</cp:revision>
  <dcterms:created xsi:type="dcterms:W3CDTF">2012-03-22T17:02:00Z</dcterms:created>
  <dcterms:modified xsi:type="dcterms:W3CDTF">2012-04-23T07:27:00Z</dcterms:modified>
</cp:coreProperties>
</file>